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510" w:rsidRDefault="00250510" w:rsidP="00250510">
      <w:pPr>
        <w:spacing w:before="0"/>
        <w:jc w:val="center"/>
        <w:rPr>
          <w:b/>
          <w:sz w:val="20"/>
          <w:szCs w:val="20"/>
        </w:rPr>
      </w:pPr>
    </w:p>
    <w:p w:rsidR="009558D7" w:rsidRPr="009558D7" w:rsidRDefault="009558D7" w:rsidP="009558D7">
      <w:pPr>
        <w:spacing w:before="0"/>
        <w:ind w:left="0" w:firstLine="0"/>
        <w:rPr>
          <w:rFonts w:ascii="Tahoma" w:eastAsia="Times New Roman" w:hAnsi="Tahoma" w:cs="Tahoma"/>
          <w:sz w:val="23"/>
          <w:szCs w:val="23"/>
        </w:rPr>
      </w:pPr>
      <w:r w:rsidRPr="009558D7">
        <w:rPr>
          <w:rFonts w:ascii="Tahoma" w:eastAsia="Times New Roman" w:hAnsi="Tahoma" w:cs="Tahoma"/>
          <w:sz w:val="23"/>
          <w:szCs w:val="23"/>
        </w:rPr>
        <w:t>PURPOSE</w:t>
      </w:r>
    </w:p>
    <w:p w:rsidR="009558D7" w:rsidRPr="009558D7" w:rsidRDefault="009558D7" w:rsidP="009558D7">
      <w:pPr>
        <w:spacing w:before="0"/>
        <w:ind w:left="0" w:firstLine="0"/>
        <w:rPr>
          <w:rFonts w:ascii="Tahoma" w:eastAsia="Times New Roman" w:hAnsi="Tahoma" w:cs="Tahoma"/>
          <w:sz w:val="23"/>
          <w:szCs w:val="23"/>
        </w:rPr>
      </w:pPr>
    </w:p>
    <w:p w:rsidR="009558D7" w:rsidRPr="009558D7" w:rsidRDefault="009558D7" w:rsidP="009558D7">
      <w:pPr>
        <w:spacing w:before="0"/>
        <w:ind w:left="0" w:right="-720" w:firstLine="0"/>
        <w:jc w:val="both"/>
        <w:rPr>
          <w:rFonts w:ascii="Tahoma" w:eastAsia="Times New Roman" w:hAnsi="Tahoma" w:cs="Tahoma"/>
          <w:color w:val="0070C0"/>
          <w:sz w:val="23"/>
          <w:szCs w:val="23"/>
        </w:rPr>
      </w:pPr>
      <w:r w:rsidRPr="009558D7">
        <w:rPr>
          <w:rFonts w:ascii="Tahoma" w:eastAsia="Times New Roman" w:hAnsi="Tahoma" w:cs="Tahoma"/>
          <w:color w:val="0070C0"/>
          <w:sz w:val="23"/>
          <w:szCs w:val="23"/>
        </w:rPr>
        <w:t xml:space="preserve">The purpose of this written program is to provide guidance to Company personnel towards </w:t>
      </w:r>
      <w:r w:rsidRPr="009558D7">
        <w:rPr>
          <w:rFonts w:ascii="Tahoma" w:eastAsia="Times New Roman" w:hAnsi="Tahoma" w:cs="Tahoma"/>
          <w:color w:val="0070C0"/>
          <w:sz w:val="23"/>
          <w:szCs w:val="23"/>
          <w:shd w:val="clear" w:color="auto" w:fill="FFFFFF"/>
        </w:rPr>
        <w:t xml:space="preserve">implementing engineering and work practice controls to reduce employee exposure to benzene at or below the </w:t>
      </w:r>
      <w:r w:rsidRPr="009558D7">
        <w:rPr>
          <w:rFonts w:ascii="Tahoma" w:eastAsia="Times New Roman" w:hAnsi="Tahoma" w:cs="Tahoma"/>
          <w:color w:val="0070C0"/>
          <w:sz w:val="23"/>
          <w:szCs w:val="23"/>
          <w:shd w:val="clear" w:color="auto" w:fill="FFFFFF"/>
        </w:rPr>
        <w:t>Permissible</w:t>
      </w:r>
      <w:r w:rsidRPr="009558D7">
        <w:rPr>
          <w:rFonts w:ascii="Tahoma" w:eastAsia="Times New Roman" w:hAnsi="Tahoma" w:cs="Tahoma"/>
          <w:color w:val="0070C0"/>
          <w:sz w:val="23"/>
          <w:szCs w:val="23"/>
          <w:shd w:val="clear" w:color="auto" w:fill="FFFFFF"/>
        </w:rPr>
        <w:t xml:space="preserve"> Exposure Limit (PEL).</w:t>
      </w:r>
    </w:p>
    <w:p w:rsidR="009558D7" w:rsidRPr="009558D7" w:rsidRDefault="009558D7" w:rsidP="009558D7">
      <w:pPr>
        <w:spacing w:before="0"/>
        <w:ind w:left="0" w:right="-720" w:firstLine="0"/>
        <w:jc w:val="both"/>
        <w:rPr>
          <w:rFonts w:ascii="Tahoma" w:eastAsia="Times New Roman" w:hAnsi="Tahoma" w:cs="Tahoma"/>
          <w:sz w:val="23"/>
          <w:szCs w:val="23"/>
        </w:rPr>
      </w:pPr>
    </w:p>
    <w:p w:rsidR="009558D7" w:rsidRPr="009558D7" w:rsidRDefault="009558D7" w:rsidP="009558D7">
      <w:pPr>
        <w:numPr>
          <w:ilvl w:val="0"/>
          <w:numId w:val="39"/>
        </w:numPr>
        <w:spacing w:before="0"/>
        <w:ind w:right="-720"/>
        <w:jc w:val="both"/>
        <w:rPr>
          <w:rFonts w:ascii="Tahoma" w:eastAsia="Times New Roman" w:hAnsi="Tahoma" w:cs="Tahoma"/>
          <w:sz w:val="23"/>
          <w:szCs w:val="23"/>
        </w:rPr>
      </w:pPr>
      <w:r w:rsidRPr="009558D7">
        <w:rPr>
          <w:rFonts w:ascii="Tahoma" w:eastAsia="Times New Roman" w:hAnsi="Tahoma" w:cs="Tahoma"/>
          <w:sz w:val="23"/>
          <w:szCs w:val="23"/>
        </w:rPr>
        <w:t>GENERAL</w:t>
      </w:r>
    </w:p>
    <w:p w:rsidR="009558D7" w:rsidRPr="009558D7" w:rsidRDefault="009558D7" w:rsidP="009558D7">
      <w:pPr>
        <w:spacing w:before="0"/>
        <w:ind w:left="720" w:right="-720" w:firstLine="0"/>
        <w:jc w:val="both"/>
        <w:rPr>
          <w:rFonts w:ascii="Tahoma" w:eastAsia="Times New Roman" w:hAnsi="Tahoma" w:cs="Tahoma"/>
          <w:sz w:val="23"/>
          <w:szCs w:val="23"/>
        </w:rPr>
      </w:pPr>
    </w:p>
    <w:p w:rsidR="009558D7" w:rsidRPr="009558D7" w:rsidRDefault="009558D7" w:rsidP="009558D7">
      <w:pPr>
        <w:numPr>
          <w:ilvl w:val="0"/>
          <w:numId w:val="41"/>
        </w:numPr>
        <w:spacing w:before="0"/>
        <w:ind w:right="-720"/>
        <w:jc w:val="both"/>
        <w:rPr>
          <w:rFonts w:ascii="Tahoma" w:eastAsia="Times New Roman" w:hAnsi="Tahoma" w:cs="Tahoma"/>
          <w:sz w:val="23"/>
          <w:szCs w:val="23"/>
        </w:rPr>
      </w:pPr>
      <w:r w:rsidRPr="009558D7">
        <w:rPr>
          <w:rFonts w:ascii="Tahoma" w:eastAsia="Times New Roman" w:hAnsi="Tahoma" w:cs="Tahoma"/>
          <w:color w:val="0070C0"/>
          <w:sz w:val="23"/>
          <w:szCs w:val="23"/>
        </w:rPr>
        <w:t>Benzene is a hydrocarbon that occurs naturally in petroleum crude oils and natural gas condensates and is an intermediate in petroleum processing commonly found in distillates, condensates and solvents.</w:t>
      </w:r>
    </w:p>
    <w:p w:rsidR="009558D7" w:rsidRPr="009558D7" w:rsidRDefault="009558D7" w:rsidP="009558D7">
      <w:pPr>
        <w:spacing w:before="0"/>
        <w:ind w:left="1080" w:right="-720" w:firstLine="0"/>
        <w:jc w:val="both"/>
        <w:rPr>
          <w:rFonts w:ascii="Tahoma" w:eastAsia="Times New Roman" w:hAnsi="Tahoma" w:cs="Tahoma"/>
          <w:sz w:val="23"/>
          <w:szCs w:val="23"/>
        </w:rPr>
      </w:pPr>
    </w:p>
    <w:p w:rsidR="009558D7" w:rsidRPr="009558D7" w:rsidRDefault="009558D7" w:rsidP="009558D7">
      <w:pPr>
        <w:numPr>
          <w:ilvl w:val="0"/>
          <w:numId w:val="41"/>
        </w:numPr>
        <w:spacing w:before="0"/>
        <w:ind w:right="-720"/>
        <w:jc w:val="both"/>
        <w:rPr>
          <w:rFonts w:ascii="Tahoma" w:eastAsia="Times New Roman" w:hAnsi="Tahoma" w:cs="Tahoma"/>
          <w:sz w:val="23"/>
          <w:szCs w:val="23"/>
        </w:rPr>
      </w:pPr>
      <w:r w:rsidRPr="009558D7">
        <w:rPr>
          <w:rFonts w:ascii="Tahoma" w:eastAsia="Times New Roman" w:hAnsi="Tahoma" w:cs="Tahoma"/>
          <w:color w:val="0070C0"/>
          <w:sz w:val="23"/>
          <w:szCs w:val="23"/>
        </w:rPr>
        <w:t xml:space="preserve">Benzene is toxic, colorless, flammable, aromatic odor and is </w:t>
      </w:r>
      <w:r w:rsidRPr="009558D7">
        <w:rPr>
          <w:rFonts w:ascii="Tahoma" w:eastAsia="Times New Roman" w:hAnsi="Tahoma" w:cs="Tahoma"/>
          <w:b/>
          <w:color w:val="0070C0"/>
          <w:sz w:val="23"/>
          <w:szCs w:val="23"/>
        </w:rPr>
        <w:t>not</w:t>
      </w:r>
      <w:r w:rsidRPr="009558D7">
        <w:rPr>
          <w:rFonts w:ascii="Tahoma" w:eastAsia="Times New Roman" w:hAnsi="Tahoma" w:cs="Tahoma"/>
          <w:color w:val="0070C0"/>
          <w:sz w:val="23"/>
          <w:szCs w:val="23"/>
        </w:rPr>
        <w:t xml:space="preserve"> soluble in water.</w:t>
      </w:r>
    </w:p>
    <w:p w:rsidR="009558D7" w:rsidRPr="009558D7" w:rsidRDefault="009558D7" w:rsidP="009558D7">
      <w:pPr>
        <w:spacing w:before="0"/>
        <w:ind w:left="0" w:right="-720" w:firstLine="0"/>
        <w:jc w:val="both"/>
        <w:rPr>
          <w:rFonts w:ascii="Tahoma" w:eastAsia="Times New Roman" w:hAnsi="Tahoma" w:cs="Tahoma"/>
          <w:color w:val="0070C0"/>
          <w:sz w:val="23"/>
          <w:szCs w:val="23"/>
        </w:rPr>
      </w:pPr>
    </w:p>
    <w:p w:rsidR="009558D7" w:rsidRPr="009558D7" w:rsidRDefault="009558D7" w:rsidP="009558D7">
      <w:pPr>
        <w:numPr>
          <w:ilvl w:val="0"/>
          <w:numId w:val="39"/>
        </w:numPr>
        <w:spacing w:before="0"/>
        <w:ind w:right="-720"/>
        <w:jc w:val="both"/>
        <w:rPr>
          <w:rFonts w:ascii="Tahoma" w:eastAsia="Times New Roman" w:hAnsi="Tahoma" w:cs="Tahoma"/>
          <w:sz w:val="23"/>
          <w:szCs w:val="23"/>
        </w:rPr>
      </w:pPr>
      <w:r w:rsidRPr="009558D7">
        <w:rPr>
          <w:rFonts w:ascii="Tahoma" w:eastAsia="Times New Roman" w:hAnsi="Tahoma" w:cs="Tahoma"/>
          <w:sz w:val="23"/>
          <w:szCs w:val="23"/>
        </w:rPr>
        <w:t>HEALTH EFFECTS</w:t>
      </w:r>
    </w:p>
    <w:p w:rsidR="009558D7" w:rsidRPr="009558D7" w:rsidRDefault="009558D7" w:rsidP="009558D7">
      <w:pPr>
        <w:spacing w:before="0"/>
        <w:ind w:left="720" w:right="-720" w:firstLine="0"/>
        <w:jc w:val="both"/>
        <w:rPr>
          <w:rFonts w:ascii="Tahoma" w:eastAsia="Times New Roman" w:hAnsi="Tahoma" w:cs="Tahoma"/>
          <w:sz w:val="23"/>
          <w:szCs w:val="23"/>
        </w:rPr>
      </w:pPr>
    </w:p>
    <w:p w:rsidR="009558D7" w:rsidRPr="009558D7" w:rsidRDefault="009558D7" w:rsidP="009558D7">
      <w:pPr>
        <w:numPr>
          <w:ilvl w:val="0"/>
          <w:numId w:val="42"/>
        </w:numPr>
        <w:spacing w:before="0"/>
        <w:ind w:right="-720"/>
        <w:jc w:val="both"/>
        <w:rPr>
          <w:rFonts w:ascii="Tahoma" w:eastAsia="Times New Roman" w:hAnsi="Tahoma" w:cs="Tahoma"/>
          <w:sz w:val="23"/>
          <w:szCs w:val="23"/>
        </w:rPr>
      </w:pPr>
      <w:r w:rsidRPr="009558D7">
        <w:rPr>
          <w:rFonts w:ascii="Tahoma" w:eastAsia="Times New Roman" w:hAnsi="Tahoma" w:cs="Tahoma"/>
          <w:color w:val="0070C0"/>
          <w:sz w:val="23"/>
          <w:szCs w:val="23"/>
        </w:rPr>
        <w:t>Acute health effects include:</w:t>
      </w:r>
    </w:p>
    <w:p w:rsidR="009558D7" w:rsidRPr="009558D7" w:rsidRDefault="009558D7" w:rsidP="009558D7">
      <w:pPr>
        <w:numPr>
          <w:ilvl w:val="0"/>
          <w:numId w:val="40"/>
        </w:numPr>
        <w:spacing w:before="0"/>
        <w:ind w:right="-720"/>
        <w:jc w:val="both"/>
        <w:rPr>
          <w:rFonts w:ascii="Tahoma" w:eastAsia="Times New Roman" w:hAnsi="Tahoma" w:cs="Tahoma"/>
          <w:sz w:val="23"/>
          <w:szCs w:val="23"/>
        </w:rPr>
      </w:pPr>
      <w:r w:rsidRPr="009558D7">
        <w:rPr>
          <w:rFonts w:ascii="Tahoma" w:eastAsia="Times New Roman" w:hAnsi="Tahoma" w:cs="Tahoma"/>
          <w:color w:val="0070C0"/>
          <w:sz w:val="23"/>
          <w:szCs w:val="23"/>
        </w:rPr>
        <w:t>Headache</w:t>
      </w:r>
    </w:p>
    <w:p w:rsidR="009558D7" w:rsidRPr="009558D7" w:rsidRDefault="009558D7" w:rsidP="009558D7">
      <w:pPr>
        <w:numPr>
          <w:ilvl w:val="0"/>
          <w:numId w:val="40"/>
        </w:numPr>
        <w:spacing w:before="0"/>
        <w:ind w:right="-720"/>
        <w:jc w:val="both"/>
        <w:rPr>
          <w:rFonts w:ascii="Tahoma" w:eastAsia="Times New Roman" w:hAnsi="Tahoma" w:cs="Tahoma"/>
          <w:sz w:val="23"/>
          <w:szCs w:val="23"/>
        </w:rPr>
      </w:pPr>
      <w:r w:rsidRPr="009558D7">
        <w:rPr>
          <w:rFonts w:ascii="Tahoma" w:eastAsia="Times New Roman" w:hAnsi="Tahoma" w:cs="Tahoma"/>
          <w:color w:val="0070C0"/>
          <w:sz w:val="23"/>
          <w:szCs w:val="23"/>
        </w:rPr>
        <w:t>Dizziness</w:t>
      </w:r>
    </w:p>
    <w:p w:rsidR="009558D7" w:rsidRPr="009558D7" w:rsidRDefault="009558D7" w:rsidP="009558D7">
      <w:pPr>
        <w:numPr>
          <w:ilvl w:val="0"/>
          <w:numId w:val="40"/>
        </w:numPr>
        <w:spacing w:before="0"/>
        <w:ind w:right="-720"/>
        <w:jc w:val="both"/>
        <w:rPr>
          <w:rFonts w:ascii="Tahoma" w:eastAsia="Times New Roman" w:hAnsi="Tahoma" w:cs="Tahoma"/>
          <w:sz w:val="23"/>
          <w:szCs w:val="23"/>
        </w:rPr>
      </w:pPr>
      <w:r w:rsidRPr="009558D7">
        <w:rPr>
          <w:rFonts w:ascii="Tahoma" w:eastAsia="Times New Roman" w:hAnsi="Tahoma" w:cs="Tahoma"/>
          <w:color w:val="0070C0"/>
          <w:sz w:val="23"/>
          <w:szCs w:val="23"/>
        </w:rPr>
        <w:t>Breathless</w:t>
      </w:r>
    </w:p>
    <w:p w:rsidR="009558D7" w:rsidRPr="009558D7" w:rsidRDefault="009558D7" w:rsidP="009558D7">
      <w:pPr>
        <w:numPr>
          <w:ilvl w:val="0"/>
          <w:numId w:val="40"/>
        </w:numPr>
        <w:spacing w:before="0"/>
        <w:ind w:right="-720"/>
        <w:jc w:val="both"/>
        <w:rPr>
          <w:rFonts w:ascii="Tahoma" w:eastAsia="Times New Roman" w:hAnsi="Tahoma" w:cs="Tahoma"/>
          <w:sz w:val="23"/>
          <w:szCs w:val="23"/>
        </w:rPr>
      </w:pPr>
      <w:r w:rsidRPr="009558D7">
        <w:rPr>
          <w:rFonts w:ascii="Tahoma" w:eastAsia="Times New Roman" w:hAnsi="Tahoma" w:cs="Tahoma"/>
          <w:color w:val="0070C0"/>
          <w:sz w:val="23"/>
          <w:szCs w:val="23"/>
        </w:rPr>
        <w:t>Drowsiness</w:t>
      </w:r>
    </w:p>
    <w:p w:rsidR="009558D7" w:rsidRPr="009558D7" w:rsidRDefault="009558D7" w:rsidP="009558D7">
      <w:pPr>
        <w:numPr>
          <w:ilvl w:val="0"/>
          <w:numId w:val="40"/>
        </w:numPr>
        <w:spacing w:before="0"/>
        <w:ind w:right="-720"/>
        <w:jc w:val="both"/>
        <w:rPr>
          <w:rFonts w:ascii="Tahoma" w:eastAsia="Times New Roman" w:hAnsi="Tahoma" w:cs="Tahoma"/>
          <w:sz w:val="23"/>
          <w:szCs w:val="23"/>
        </w:rPr>
      </w:pPr>
      <w:r w:rsidRPr="009558D7">
        <w:rPr>
          <w:rFonts w:ascii="Tahoma" w:eastAsia="Times New Roman" w:hAnsi="Tahoma" w:cs="Tahoma"/>
          <w:color w:val="0070C0"/>
          <w:sz w:val="23"/>
          <w:szCs w:val="23"/>
        </w:rPr>
        <w:t>Euphoric Feeling</w:t>
      </w:r>
    </w:p>
    <w:p w:rsidR="009558D7" w:rsidRPr="009558D7" w:rsidRDefault="009558D7" w:rsidP="009558D7">
      <w:pPr>
        <w:numPr>
          <w:ilvl w:val="0"/>
          <w:numId w:val="40"/>
        </w:numPr>
        <w:spacing w:before="0"/>
        <w:ind w:right="-720"/>
        <w:jc w:val="both"/>
        <w:rPr>
          <w:rFonts w:ascii="Tahoma" w:eastAsia="Times New Roman" w:hAnsi="Tahoma" w:cs="Tahoma"/>
          <w:sz w:val="23"/>
          <w:szCs w:val="23"/>
        </w:rPr>
      </w:pPr>
      <w:r w:rsidRPr="009558D7">
        <w:rPr>
          <w:rFonts w:ascii="Tahoma" w:eastAsia="Times New Roman" w:hAnsi="Tahoma" w:cs="Tahoma"/>
          <w:color w:val="0070C0"/>
          <w:sz w:val="23"/>
          <w:szCs w:val="23"/>
        </w:rPr>
        <w:t>Eye &amp; Skin Irritation</w:t>
      </w:r>
    </w:p>
    <w:p w:rsidR="009558D7" w:rsidRPr="009558D7" w:rsidRDefault="009558D7" w:rsidP="009558D7">
      <w:pPr>
        <w:numPr>
          <w:ilvl w:val="0"/>
          <w:numId w:val="40"/>
        </w:numPr>
        <w:spacing w:before="0"/>
        <w:ind w:right="-720"/>
        <w:jc w:val="both"/>
        <w:rPr>
          <w:rFonts w:ascii="Tahoma" w:eastAsia="Times New Roman" w:hAnsi="Tahoma" w:cs="Tahoma"/>
          <w:sz w:val="23"/>
          <w:szCs w:val="23"/>
        </w:rPr>
      </w:pPr>
      <w:r w:rsidRPr="009558D7">
        <w:rPr>
          <w:rFonts w:ascii="Tahoma" w:eastAsia="Times New Roman" w:hAnsi="Tahoma" w:cs="Tahoma"/>
          <w:color w:val="0070C0"/>
          <w:sz w:val="23"/>
          <w:szCs w:val="23"/>
        </w:rPr>
        <w:t>Respiratory Irritation</w:t>
      </w:r>
    </w:p>
    <w:p w:rsidR="009558D7" w:rsidRPr="009558D7" w:rsidRDefault="009558D7" w:rsidP="009558D7">
      <w:pPr>
        <w:spacing w:before="0"/>
        <w:ind w:left="0" w:firstLine="0"/>
        <w:jc w:val="both"/>
        <w:rPr>
          <w:rFonts w:ascii="Tahoma" w:eastAsia="Times New Roman" w:hAnsi="Tahoma" w:cs="Tahoma"/>
          <w:sz w:val="23"/>
          <w:szCs w:val="23"/>
        </w:rPr>
      </w:pPr>
    </w:p>
    <w:p w:rsidR="009558D7" w:rsidRPr="009558D7" w:rsidRDefault="009558D7" w:rsidP="009558D7">
      <w:pPr>
        <w:numPr>
          <w:ilvl w:val="0"/>
          <w:numId w:val="42"/>
        </w:numPr>
        <w:spacing w:before="0"/>
        <w:ind w:right="-720"/>
        <w:jc w:val="both"/>
        <w:rPr>
          <w:rFonts w:ascii="Tahoma" w:eastAsia="Times New Roman" w:hAnsi="Tahoma" w:cs="Tahoma"/>
          <w:color w:val="0070C0"/>
          <w:sz w:val="23"/>
          <w:szCs w:val="23"/>
        </w:rPr>
      </w:pPr>
      <w:r w:rsidRPr="009558D7">
        <w:rPr>
          <w:rFonts w:ascii="Tahoma" w:eastAsia="Times New Roman" w:hAnsi="Tahoma" w:cs="Tahoma"/>
          <w:color w:val="0070C0"/>
          <w:sz w:val="23"/>
          <w:szCs w:val="23"/>
        </w:rPr>
        <w:t>Chronic health effects may result in blood disorders:</w:t>
      </w:r>
    </w:p>
    <w:p w:rsidR="009558D7" w:rsidRPr="009558D7" w:rsidRDefault="009558D7" w:rsidP="009558D7">
      <w:pPr>
        <w:numPr>
          <w:ilvl w:val="0"/>
          <w:numId w:val="40"/>
        </w:numPr>
        <w:spacing w:before="0"/>
        <w:ind w:right="-720"/>
        <w:jc w:val="both"/>
        <w:rPr>
          <w:rFonts w:ascii="Tahoma" w:eastAsia="Times New Roman" w:hAnsi="Tahoma" w:cs="Tahoma"/>
          <w:color w:val="0070C0"/>
          <w:sz w:val="23"/>
          <w:szCs w:val="23"/>
        </w:rPr>
      </w:pPr>
      <w:r w:rsidRPr="009558D7">
        <w:rPr>
          <w:rFonts w:ascii="Tahoma" w:eastAsia="Times New Roman" w:hAnsi="Tahoma" w:cs="Tahoma"/>
          <w:color w:val="0070C0"/>
          <w:sz w:val="23"/>
          <w:szCs w:val="23"/>
        </w:rPr>
        <w:t>Cancer (i.e., leukemia or anemia)</w:t>
      </w:r>
    </w:p>
    <w:p w:rsidR="009558D7" w:rsidRPr="009558D7" w:rsidRDefault="009558D7" w:rsidP="009558D7">
      <w:pPr>
        <w:tabs>
          <w:tab w:val="left" w:pos="5850"/>
        </w:tabs>
        <w:spacing w:before="0"/>
        <w:ind w:left="0" w:firstLine="0"/>
        <w:jc w:val="both"/>
        <w:rPr>
          <w:rFonts w:ascii="Tahoma" w:eastAsia="Times New Roman" w:hAnsi="Tahoma" w:cs="Tahoma"/>
          <w:b/>
          <w:sz w:val="23"/>
          <w:szCs w:val="23"/>
        </w:rPr>
      </w:pPr>
    </w:p>
    <w:p w:rsidR="009558D7" w:rsidRPr="009558D7" w:rsidRDefault="009558D7" w:rsidP="009558D7">
      <w:pPr>
        <w:numPr>
          <w:ilvl w:val="0"/>
          <w:numId w:val="39"/>
        </w:numPr>
        <w:spacing w:before="0"/>
        <w:ind w:right="-720"/>
        <w:jc w:val="both"/>
        <w:rPr>
          <w:rFonts w:ascii="Tahoma" w:eastAsia="Times New Roman" w:hAnsi="Tahoma" w:cs="Tahoma"/>
          <w:sz w:val="23"/>
          <w:szCs w:val="23"/>
        </w:rPr>
      </w:pPr>
      <w:r w:rsidRPr="009558D7">
        <w:rPr>
          <w:rFonts w:ascii="Tahoma" w:eastAsia="Times New Roman" w:hAnsi="Tahoma" w:cs="Tahoma"/>
          <w:sz w:val="23"/>
          <w:szCs w:val="23"/>
        </w:rPr>
        <w:t>WORKPLACE EXPOSURE</w:t>
      </w:r>
    </w:p>
    <w:p w:rsidR="009558D7" w:rsidRPr="009558D7" w:rsidRDefault="009558D7" w:rsidP="009558D7">
      <w:pPr>
        <w:spacing w:before="0"/>
        <w:ind w:left="720" w:right="-720" w:firstLine="0"/>
        <w:jc w:val="both"/>
        <w:rPr>
          <w:rFonts w:ascii="Tahoma" w:eastAsia="Times New Roman" w:hAnsi="Tahoma" w:cs="Tahoma"/>
          <w:sz w:val="23"/>
          <w:szCs w:val="23"/>
        </w:rPr>
      </w:pPr>
    </w:p>
    <w:p w:rsidR="009558D7" w:rsidRPr="009558D7" w:rsidRDefault="009558D7" w:rsidP="009558D7">
      <w:pPr>
        <w:numPr>
          <w:ilvl w:val="0"/>
          <w:numId w:val="44"/>
        </w:numPr>
        <w:spacing w:before="0"/>
        <w:ind w:right="-720"/>
        <w:jc w:val="both"/>
        <w:rPr>
          <w:rFonts w:ascii="Tahoma" w:eastAsia="Times New Roman" w:hAnsi="Tahoma" w:cs="Tahoma"/>
          <w:color w:val="0070C0"/>
          <w:sz w:val="23"/>
          <w:szCs w:val="23"/>
        </w:rPr>
      </w:pPr>
      <w:r w:rsidRPr="009558D7">
        <w:rPr>
          <w:rFonts w:ascii="Tahoma" w:eastAsia="Times New Roman" w:hAnsi="Tahoma" w:cs="Tahoma"/>
          <w:color w:val="0070C0"/>
          <w:sz w:val="23"/>
          <w:szCs w:val="23"/>
        </w:rPr>
        <w:t xml:space="preserve">Company personnel may be required to work at customer sites where benzene is present.  Locations where employees may be exposed to Benzene during their job functions may include, but not limited to petroleum refining sites, tank gauging and field maintenance areas. </w:t>
      </w:r>
    </w:p>
    <w:p w:rsidR="009558D7" w:rsidRPr="009558D7" w:rsidRDefault="009558D7" w:rsidP="009558D7">
      <w:pPr>
        <w:spacing w:before="0"/>
        <w:ind w:left="0" w:right="-720" w:firstLine="0"/>
        <w:jc w:val="both"/>
        <w:rPr>
          <w:rFonts w:ascii="Tahoma" w:eastAsia="Times New Roman" w:hAnsi="Tahoma" w:cs="Tahoma"/>
          <w:sz w:val="23"/>
          <w:szCs w:val="23"/>
        </w:rPr>
      </w:pPr>
    </w:p>
    <w:p w:rsidR="009558D7" w:rsidRPr="009558D7" w:rsidRDefault="009558D7" w:rsidP="009558D7">
      <w:pPr>
        <w:numPr>
          <w:ilvl w:val="0"/>
          <w:numId w:val="44"/>
        </w:numPr>
        <w:spacing w:before="0"/>
        <w:ind w:right="-720"/>
        <w:jc w:val="both"/>
        <w:rPr>
          <w:rFonts w:ascii="Tahoma" w:eastAsia="Times New Roman" w:hAnsi="Tahoma" w:cs="Tahoma"/>
          <w:sz w:val="23"/>
          <w:szCs w:val="23"/>
        </w:rPr>
      </w:pPr>
      <w:r w:rsidRPr="009558D7">
        <w:rPr>
          <w:rFonts w:ascii="Tahoma" w:eastAsia="Times New Roman" w:hAnsi="Tahoma" w:cs="Tahoma"/>
          <w:sz w:val="23"/>
          <w:szCs w:val="23"/>
        </w:rPr>
        <w:t>Benzene concentrations are usually greater in lighter crude oils and condensates.  Benzene is also present in small percentages in gasoline and in many processing and cleaning fluids where it is used as an additive.  It is also produced in various steps of hydrocarbon processing.</w:t>
      </w:r>
    </w:p>
    <w:p w:rsidR="009558D7" w:rsidRDefault="009558D7" w:rsidP="009558D7">
      <w:pPr>
        <w:spacing w:before="0"/>
        <w:ind w:left="1080" w:right="-720" w:firstLine="0"/>
        <w:jc w:val="both"/>
        <w:rPr>
          <w:rFonts w:ascii="Tahoma" w:eastAsia="Times New Roman" w:hAnsi="Tahoma" w:cs="Tahoma"/>
          <w:sz w:val="23"/>
          <w:szCs w:val="23"/>
        </w:rPr>
      </w:pPr>
    </w:p>
    <w:p w:rsidR="009558D7" w:rsidRDefault="009558D7" w:rsidP="009558D7">
      <w:pPr>
        <w:spacing w:before="0"/>
        <w:ind w:left="1080" w:right="-720" w:firstLine="0"/>
        <w:jc w:val="both"/>
        <w:rPr>
          <w:rFonts w:ascii="Tahoma" w:eastAsia="Times New Roman" w:hAnsi="Tahoma" w:cs="Tahoma"/>
          <w:sz w:val="23"/>
          <w:szCs w:val="23"/>
        </w:rPr>
      </w:pPr>
    </w:p>
    <w:p w:rsidR="009558D7" w:rsidRPr="009558D7" w:rsidRDefault="009558D7" w:rsidP="009558D7">
      <w:pPr>
        <w:spacing w:before="0"/>
        <w:ind w:left="1080" w:right="-720" w:firstLine="0"/>
        <w:jc w:val="both"/>
        <w:rPr>
          <w:rFonts w:ascii="Tahoma" w:eastAsia="Times New Roman" w:hAnsi="Tahoma" w:cs="Tahoma"/>
          <w:sz w:val="23"/>
          <w:szCs w:val="23"/>
        </w:rPr>
      </w:pPr>
    </w:p>
    <w:p w:rsidR="009558D7" w:rsidRPr="009558D7" w:rsidRDefault="009558D7" w:rsidP="009558D7">
      <w:pPr>
        <w:numPr>
          <w:ilvl w:val="0"/>
          <w:numId w:val="44"/>
        </w:numPr>
        <w:spacing w:before="0"/>
        <w:ind w:right="-720"/>
        <w:jc w:val="both"/>
        <w:rPr>
          <w:rFonts w:ascii="Tahoma" w:eastAsia="Times New Roman" w:hAnsi="Tahoma" w:cs="Tahoma"/>
          <w:sz w:val="23"/>
          <w:szCs w:val="23"/>
        </w:rPr>
      </w:pPr>
      <w:r w:rsidRPr="009558D7">
        <w:rPr>
          <w:rFonts w:ascii="Tahoma" w:eastAsia="Times New Roman" w:hAnsi="Tahoma" w:cs="Tahoma"/>
          <w:sz w:val="23"/>
          <w:szCs w:val="23"/>
        </w:rPr>
        <w:lastRenderedPageBreak/>
        <w:t>Intermediate streams and products that may contain 0.1 percent or more of benzene and will be considered as a possible source of benzene exposure include:</w:t>
      </w:r>
    </w:p>
    <w:p w:rsidR="009558D7" w:rsidRPr="009558D7" w:rsidRDefault="009558D7" w:rsidP="009558D7">
      <w:pPr>
        <w:spacing w:before="0"/>
        <w:ind w:left="1080" w:right="-720" w:firstLine="0"/>
        <w:jc w:val="both"/>
        <w:rPr>
          <w:rFonts w:ascii="Tahoma" w:eastAsia="Times New Roman" w:hAnsi="Tahoma" w:cs="Tahoma"/>
          <w:sz w:val="23"/>
          <w:szCs w:val="23"/>
        </w:rPr>
      </w:pPr>
    </w:p>
    <w:p w:rsidR="009558D7" w:rsidRPr="009558D7" w:rsidRDefault="009558D7" w:rsidP="009558D7">
      <w:pPr>
        <w:numPr>
          <w:ilvl w:val="0"/>
          <w:numId w:val="40"/>
        </w:numPr>
        <w:spacing w:before="0"/>
        <w:ind w:right="-720"/>
        <w:jc w:val="both"/>
        <w:rPr>
          <w:rFonts w:ascii="Tahoma" w:eastAsia="Times New Roman" w:hAnsi="Tahoma" w:cs="Tahoma"/>
          <w:sz w:val="23"/>
          <w:szCs w:val="23"/>
        </w:rPr>
      </w:pPr>
      <w:r w:rsidRPr="009558D7">
        <w:rPr>
          <w:rFonts w:ascii="Tahoma" w:eastAsia="Times New Roman" w:hAnsi="Tahoma" w:cs="Tahoma"/>
          <w:sz w:val="23"/>
          <w:szCs w:val="23"/>
        </w:rPr>
        <w:t>Oils</w:t>
      </w:r>
    </w:p>
    <w:p w:rsidR="009558D7" w:rsidRPr="009558D7" w:rsidRDefault="009558D7" w:rsidP="009558D7">
      <w:pPr>
        <w:numPr>
          <w:ilvl w:val="0"/>
          <w:numId w:val="40"/>
        </w:numPr>
        <w:spacing w:before="0"/>
        <w:ind w:right="-720"/>
        <w:jc w:val="both"/>
        <w:rPr>
          <w:rFonts w:ascii="Tahoma" w:eastAsia="Times New Roman" w:hAnsi="Tahoma" w:cs="Tahoma"/>
          <w:sz w:val="23"/>
          <w:szCs w:val="23"/>
        </w:rPr>
      </w:pPr>
      <w:r w:rsidRPr="009558D7">
        <w:rPr>
          <w:rFonts w:ascii="Tahoma" w:eastAsia="Times New Roman" w:hAnsi="Tahoma" w:cs="Tahoma"/>
          <w:sz w:val="23"/>
          <w:szCs w:val="23"/>
        </w:rPr>
        <w:t>Gasoline</w:t>
      </w:r>
    </w:p>
    <w:p w:rsidR="009558D7" w:rsidRPr="009558D7" w:rsidRDefault="009558D7" w:rsidP="009558D7">
      <w:pPr>
        <w:numPr>
          <w:ilvl w:val="0"/>
          <w:numId w:val="40"/>
        </w:numPr>
        <w:spacing w:before="0"/>
        <w:ind w:right="-720"/>
        <w:jc w:val="both"/>
        <w:rPr>
          <w:rFonts w:ascii="Tahoma" w:eastAsia="Times New Roman" w:hAnsi="Tahoma" w:cs="Tahoma"/>
          <w:sz w:val="23"/>
          <w:szCs w:val="23"/>
        </w:rPr>
      </w:pPr>
      <w:r w:rsidRPr="009558D7">
        <w:rPr>
          <w:rFonts w:ascii="Tahoma" w:eastAsia="Times New Roman" w:hAnsi="Tahoma" w:cs="Tahoma"/>
          <w:sz w:val="23"/>
          <w:szCs w:val="23"/>
        </w:rPr>
        <w:t>Solvents</w:t>
      </w:r>
    </w:p>
    <w:p w:rsidR="009558D7" w:rsidRPr="009558D7" w:rsidRDefault="009558D7" w:rsidP="009558D7">
      <w:pPr>
        <w:numPr>
          <w:ilvl w:val="0"/>
          <w:numId w:val="40"/>
        </w:numPr>
        <w:spacing w:before="0"/>
        <w:ind w:right="-720"/>
        <w:jc w:val="both"/>
        <w:rPr>
          <w:rFonts w:ascii="Tahoma" w:eastAsia="Times New Roman" w:hAnsi="Tahoma" w:cs="Tahoma"/>
          <w:sz w:val="23"/>
          <w:szCs w:val="23"/>
        </w:rPr>
      </w:pPr>
      <w:r w:rsidRPr="009558D7">
        <w:rPr>
          <w:rFonts w:ascii="Tahoma" w:eastAsia="Times New Roman" w:hAnsi="Tahoma" w:cs="Tahoma"/>
          <w:sz w:val="23"/>
          <w:szCs w:val="23"/>
        </w:rPr>
        <w:t>Distillates</w:t>
      </w:r>
    </w:p>
    <w:p w:rsidR="009558D7" w:rsidRPr="009558D7" w:rsidRDefault="009558D7" w:rsidP="009558D7">
      <w:pPr>
        <w:numPr>
          <w:ilvl w:val="0"/>
          <w:numId w:val="40"/>
        </w:numPr>
        <w:spacing w:before="0"/>
        <w:ind w:right="-720"/>
        <w:jc w:val="both"/>
        <w:rPr>
          <w:rFonts w:ascii="Tahoma" w:eastAsia="Times New Roman" w:hAnsi="Tahoma" w:cs="Tahoma"/>
          <w:sz w:val="23"/>
          <w:szCs w:val="23"/>
        </w:rPr>
      </w:pPr>
      <w:r w:rsidRPr="009558D7">
        <w:rPr>
          <w:rFonts w:ascii="Tahoma" w:eastAsia="Times New Roman" w:hAnsi="Tahoma" w:cs="Tahoma"/>
          <w:sz w:val="23"/>
          <w:szCs w:val="23"/>
        </w:rPr>
        <w:t>Condensates</w:t>
      </w:r>
    </w:p>
    <w:p w:rsidR="009558D7" w:rsidRPr="009558D7" w:rsidRDefault="009558D7" w:rsidP="009558D7">
      <w:pPr>
        <w:spacing w:before="0"/>
        <w:ind w:left="1080" w:firstLine="0"/>
        <w:jc w:val="both"/>
        <w:rPr>
          <w:rFonts w:ascii="Tahoma" w:eastAsia="Times New Roman" w:hAnsi="Tahoma" w:cs="Tahoma"/>
          <w:sz w:val="23"/>
          <w:szCs w:val="23"/>
        </w:rPr>
      </w:pPr>
    </w:p>
    <w:p w:rsidR="009558D7" w:rsidRPr="009558D7" w:rsidRDefault="009558D7" w:rsidP="009558D7">
      <w:pPr>
        <w:numPr>
          <w:ilvl w:val="0"/>
          <w:numId w:val="44"/>
        </w:numPr>
        <w:spacing w:before="0"/>
        <w:ind w:right="-720"/>
        <w:jc w:val="both"/>
        <w:rPr>
          <w:rFonts w:ascii="Tahoma" w:eastAsia="Times New Roman" w:hAnsi="Tahoma" w:cs="Tahoma"/>
          <w:color w:val="0070C0"/>
          <w:sz w:val="23"/>
          <w:szCs w:val="23"/>
        </w:rPr>
      </w:pPr>
      <w:r w:rsidRPr="009558D7">
        <w:rPr>
          <w:rFonts w:ascii="Tahoma" w:eastAsia="Times New Roman" w:hAnsi="Tahoma" w:cs="Tahoma"/>
          <w:color w:val="0070C0"/>
          <w:sz w:val="23"/>
          <w:szCs w:val="23"/>
        </w:rPr>
        <w:t xml:space="preserve">In the event that personnel are required to perform any work in an area containing airborne concentrations of benzene in excess of one part of benzene per million parts of air (1ppm) as an 8-hour time-weighted average (TWA), or a short term exposure limit (STEL) in excess of 5 ppm as averaged over any 15 minute period, a site specific written Benzene plan will be scheduled, developed and implemented prior to the start of the operation. The </w:t>
      </w:r>
      <w:r w:rsidRPr="009558D7">
        <w:rPr>
          <w:rFonts w:ascii="Tahoma" w:eastAsia="Times New Roman" w:hAnsi="Tahoma" w:cs="Tahoma"/>
          <w:color w:val="0070C0"/>
          <w:sz w:val="23"/>
          <w:szCs w:val="23"/>
          <w:shd w:val="clear" w:color="auto" w:fill="FFFFFF"/>
        </w:rPr>
        <w:t>plan shall reflect the most recent exposure monitoring data and shall be made available to the Assistant Secretary, the Director, affected employees and designated employee representatives.</w:t>
      </w:r>
    </w:p>
    <w:p w:rsidR="009558D7" w:rsidRPr="009558D7" w:rsidRDefault="009558D7" w:rsidP="009558D7">
      <w:pPr>
        <w:spacing w:before="0"/>
        <w:ind w:left="0" w:firstLine="0"/>
        <w:jc w:val="both"/>
        <w:rPr>
          <w:rFonts w:ascii="Tahoma" w:eastAsia="Times New Roman" w:hAnsi="Tahoma" w:cs="Tahoma"/>
          <w:color w:val="0070C0"/>
          <w:sz w:val="23"/>
          <w:szCs w:val="23"/>
        </w:rPr>
      </w:pPr>
    </w:p>
    <w:p w:rsidR="009558D7" w:rsidRPr="009558D7" w:rsidRDefault="009558D7" w:rsidP="009558D7">
      <w:pPr>
        <w:numPr>
          <w:ilvl w:val="0"/>
          <w:numId w:val="39"/>
        </w:numPr>
        <w:spacing w:before="0"/>
        <w:ind w:right="-720"/>
        <w:jc w:val="both"/>
        <w:rPr>
          <w:rFonts w:ascii="Tahoma" w:eastAsia="Times New Roman" w:hAnsi="Tahoma" w:cs="Tahoma"/>
          <w:sz w:val="23"/>
          <w:szCs w:val="23"/>
        </w:rPr>
      </w:pPr>
      <w:r w:rsidRPr="009558D7">
        <w:rPr>
          <w:rFonts w:ascii="Tahoma" w:eastAsia="Times New Roman" w:hAnsi="Tahoma" w:cs="Tahoma"/>
          <w:sz w:val="23"/>
          <w:szCs w:val="23"/>
        </w:rPr>
        <w:t>PROCEDURES</w:t>
      </w:r>
    </w:p>
    <w:p w:rsidR="009558D7" w:rsidRPr="009558D7" w:rsidRDefault="009558D7" w:rsidP="009558D7">
      <w:pPr>
        <w:spacing w:before="0"/>
        <w:ind w:left="720" w:right="-720" w:firstLine="0"/>
        <w:jc w:val="both"/>
        <w:rPr>
          <w:rFonts w:ascii="Tahoma" w:eastAsia="Times New Roman" w:hAnsi="Tahoma" w:cs="Tahoma"/>
          <w:sz w:val="23"/>
          <w:szCs w:val="23"/>
        </w:rPr>
      </w:pPr>
    </w:p>
    <w:p w:rsidR="009558D7" w:rsidRPr="009558D7" w:rsidRDefault="009558D7" w:rsidP="009558D7">
      <w:pPr>
        <w:numPr>
          <w:ilvl w:val="0"/>
          <w:numId w:val="46"/>
        </w:numPr>
        <w:spacing w:before="0"/>
        <w:ind w:right="-720"/>
        <w:jc w:val="both"/>
        <w:rPr>
          <w:rFonts w:ascii="Tahoma" w:eastAsia="Times New Roman" w:hAnsi="Tahoma" w:cs="Tahoma"/>
          <w:color w:val="0070C0"/>
          <w:sz w:val="23"/>
          <w:szCs w:val="23"/>
        </w:rPr>
      </w:pPr>
      <w:r w:rsidRPr="009558D7">
        <w:rPr>
          <w:rFonts w:ascii="Tahoma" w:eastAsia="Times New Roman" w:hAnsi="Tahoma" w:cs="Tahoma"/>
          <w:color w:val="0070C0"/>
          <w:sz w:val="23"/>
          <w:szCs w:val="23"/>
        </w:rPr>
        <w:t>Under normal operating conditions, benzene should not be present in hazardous airborne concentrations in customer facilities.  Company personnel are prohibited from entering work sites posted as benzene regulated areas and shall obey posted “No Smoking” signs.  The Company shall also make available Fire Extinguishers in designated benzene areas.  If a customer site has hazardous airborne benzene concentrations, they should be identified by signs with the following warning:</w:t>
      </w:r>
    </w:p>
    <w:p w:rsidR="009558D7" w:rsidRPr="009558D7" w:rsidRDefault="009558D7" w:rsidP="009558D7">
      <w:pPr>
        <w:spacing w:before="0"/>
        <w:ind w:left="0" w:firstLine="0"/>
        <w:jc w:val="both"/>
        <w:rPr>
          <w:rFonts w:ascii="Tahoma" w:eastAsia="Times New Roman" w:hAnsi="Tahoma" w:cs="Tahoma"/>
          <w:sz w:val="23"/>
          <w:szCs w:val="23"/>
        </w:rPr>
      </w:pPr>
    </w:p>
    <w:p w:rsidR="009558D7" w:rsidRPr="009558D7" w:rsidRDefault="009558D7" w:rsidP="009558D7">
      <w:pPr>
        <w:spacing w:before="0"/>
        <w:ind w:left="0" w:firstLine="0"/>
        <w:jc w:val="center"/>
        <w:rPr>
          <w:rFonts w:ascii="Tahoma" w:eastAsia="Times New Roman" w:hAnsi="Tahoma" w:cs="Tahoma"/>
          <w:sz w:val="23"/>
          <w:szCs w:val="23"/>
        </w:rPr>
      </w:pPr>
      <w:r w:rsidRPr="009558D7">
        <w:rPr>
          <w:rFonts w:ascii="Tahoma" w:eastAsia="Times New Roman" w:hAnsi="Tahoma" w:cs="Tahoma"/>
          <w:b/>
          <w:sz w:val="23"/>
          <w:szCs w:val="23"/>
        </w:rPr>
        <w:t>DANGER</w:t>
      </w:r>
      <w:r w:rsidRPr="009558D7">
        <w:rPr>
          <w:rFonts w:ascii="Tahoma" w:eastAsia="Times New Roman" w:hAnsi="Tahoma" w:cs="Tahoma"/>
          <w:b/>
          <w:sz w:val="23"/>
          <w:szCs w:val="23"/>
        </w:rPr>
        <w:br/>
      </w:r>
      <w:r w:rsidRPr="009558D7">
        <w:rPr>
          <w:rFonts w:ascii="Tahoma" w:eastAsia="Times New Roman" w:hAnsi="Tahoma" w:cs="Tahoma"/>
          <w:sz w:val="23"/>
          <w:szCs w:val="23"/>
        </w:rPr>
        <w:t>BENZENE</w:t>
      </w:r>
    </w:p>
    <w:p w:rsidR="009558D7" w:rsidRPr="009558D7" w:rsidRDefault="009558D7" w:rsidP="009558D7">
      <w:pPr>
        <w:spacing w:before="0"/>
        <w:ind w:left="0" w:firstLine="0"/>
        <w:jc w:val="center"/>
        <w:rPr>
          <w:rFonts w:ascii="Tahoma" w:eastAsia="Times New Roman" w:hAnsi="Tahoma" w:cs="Tahoma"/>
          <w:sz w:val="23"/>
          <w:szCs w:val="23"/>
        </w:rPr>
      </w:pPr>
      <w:r w:rsidRPr="009558D7">
        <w:rPr>
          <w:rFonts w:ascii="Tahoma" w:eastAsia="Times New Roman" w:hAnsi="Tahoma" w:cs="Tahoma"/>
          <w:sz w:val="23"/>
          <w:szCs w:val="23"/>
        </w:rPr>
        <w:t>CANCER HAZARD</w:t>
      </w:r>
    </w:p>
    <w:p w:rsidR="009558D7" w:rsidRPr="009558D7" w:rsidRDefault="009558D7" w:rsidP="009558D7">
      <w:pPr>
        <w:spacing w:before="0"/>
        <w:ind w:left="0" w:firstLine="0"/>
        <w:jc w:val="center"/>
        <w:rPr>
          <w:rFonts w:ascii="Tahoma" w:eastAsia="Times New Roman" w:hAnsi="Tahoma" w:cs="Tahoma"/>
          <w:sz w:val="23"/>
          <w:szCs w:val="23"/>
        </w:rPr>
      </w:pPr>
      <w:r w:rsidRPr="009558D7">
        <w:rPr>
          <w:rFonts w:ascii="Tahoma" w:eastAsia="Times New Roman" w:hAnsi="Tahoma" w:cs="Tahoma"/>
          <w:sz w:val="23"/>
          <w:szCs w:val="23"/>
        </w:rPr>
        <w:t>FLAMMABLE - NO SMOKING</w:t>
      </w:r>
    </w:p>
    <w:p w:rsidR="009558D7" w:rsidRPr="009558D7" w:rsidRDefault="009558D7" w:rsidP="009558D7">
      <w:pPr>
        <w:spacing w:before="0"/>
        <w:ind w:left="0" w:firstLine="0"/>
        <w:jc w:val="both"/>
        <w:rPr>
          <w:rFonts w:ascii="Tahoma" w:eastAsia="Times New Roman" w:hAnsi="Tahoma" w:cs="Tahoma"/>
          <w:sz w:val="23"/>
          <w:szCs w:val="23"/>
        </w:rPr>
      </w:pPr>
    </w:p>
    <w:p w:rsidR="009558D7" w:rsidRPr="009558D7" w:rsidRDefault="009558D7" w:rsidP="009558D7">
      <w:pPr>
        <w:numPr>
          <w:ilvl w:val="0"/>
          <w:numId w:val="46"/>
        </w:numPr>
        <w:spacing w:before="0"/>
        <w:ind w:right="-720"/>
        <w:jc w:val="both"/>
        <w:rPr>
          <w:rFonts w:ascii="Tahoma" w:eastAsia="Times New Roman" w:hAnsi="Tahoma" w:cs="Tahoma"/>
          <w:sz w:val="23"/>
          <w:szCs w:val="23"/>
        </w:rPr>
      </w:pPr>
      <w:r w:rsidRPr="009558D7">
        <w:rPr>
          <w:rFonts w:ascii="Tahoma" w:eastAsia="Times New Roman" w:hAnsi="Tahoma" w:cs="Tahoma"/>
          <w:sz w:val="23"/>
          <w:szCs w:val="23"/>
        </w:rPr>
        <w:t>If an employee suspects that a benzene spill or leak has occurred, they must vacate the area immediately and notify the appropriate personnel at the customer facility.</w:t>
      </w:r>
    </w:p>
    <w:p w:rsidR="009558D7" w:rsidRPr="009558D7" w:rsidRDefault="009558D7" w:rsidP="009558D7">
      <w:pPr>
        <w:spacing w:before="0"/>
        <w:ind w:left="0" w:firstLine="0"/>
        <w:jc w:val="both"/>
        <w:rPr>
          <w:rFonts w:ascii="Tahoma" w:eastAsia="Times New Roman" w:hAnsi="Tahoma" w:cs="Tahoma"/>
          <w:sz w:val="23"/>
          <w:szCs w:val="23"/>
        </w:rPr>
      </w:pPr>
    </w:p>
    <w:p w:rsidR="009558D7" w:rsidRPr="009558D7" w:rsidRDefault="009558D7" w:rsidP="009558D7">
      <w:pPr>
        <w:numPr>
          <w:ilvl w:val="0"/>
          <w:numId w:val="39"/>
        </w:numPr>
        <w:spacing w:before="0"/>
        <w:ind w:right="-720"/>
        <w:jc w:val="both"/>
        <w:rPr>
          <w:rFonts w:ascii="Tahoma" w:eastAsia="Times New Roman" w:hAnsi="Tahoma" w:cs="Tahoma"/>
          <w:sz w:val="23"/>
          <w:szCs w:val="23"/>
        </w:rPr>
      </w:pPr>
      <w:r w:rsidRPr="009558D7">
        <w:rPr>
          <w:rFonts w:ascii="Tahoma" w:eastAsia="Times New Roman" w:hAnsi="Tahoma" w:cs="Tahoma"/>
          <w:sz w:val="23"/>
          <w:szCs w:val="23"/>
        </w:rPr>
        <w:t>DETECTING BENZENE</w:t>
      </w:r>
    </w:p>
    <w:p w:rsidR="009558D7" w:rsidRPr="009558D7" w:rsidRDefault="009558D7" w:rsidP="009558D7">
      <w:pPr>
        <w:spacing w:before="0"/>
        <w:ind w:left="720" w:right="-720" w:firstLine="0"/>
        <w:jc w:val="both"/>
        <w:rPr>
          <w:rFonts w:ascii="Tahoma" w:eastAsia="Times New Roman" w:hAnsi="Tahoma" w:cs="Tahoma"/>
          <w:sz w:val="23"/>
          <w:szCs w:val="23"/>
        </w:rPr>
      </w:pPr>
    </w:p>
    <w:p w:rsidR="009558D7" w:rsidRPr="009558D7" w:rsidRDefault="009558D7" w:rsidP="009558D7">
      <w:pPr>
        <w:spacing w:before="0"/>
        <w:ind w:left="720" w:right="-720" w:firstLine="0"/>
        <w:jc w:val="both"/>
        <w:rPr>
          <w:rFonts w:ascii="Tahoma" w:eastAsia="Times New Roman" w:hAnsi="Tahoma" w:cs="Tahoma"/>
          <w:sz w:val="23"/>
          <w:szCs w:val="23"/>
        </w:rPr>
      </w:pPr>
      <w:r w:rsidRPr="009558D7">
        <w:rPr>
          <w:rFonts w:ascii="Tahoma" w:eastAsia="Times New Roman" w:hAnsi="Tahoma" w:cs="Tahoma"/>
          <w:sz w:val="23"/>
          <w:szCs w:val="23"/>
        </w:rPr>
        <w:t>A benzene spill or leak can be detected by:</w:t>
      </w:r>
    </w:p>
    <w:p w:rsidR="009558D7" w:rsidRPr="009558D7" w:rsidRDefault="009558D7" w:rsidP="009558D7">
      <w:pPr>
        <w:spacing w:before="0"/>
        <w:ind w:left="720" w:right="-720" w:firstLine="0"/>
        <w:jc w:val="both"/>
        <w:rPr>
          <w:rFonts w:ascii="Tahoma" w:eastAsia="Times New Roman" w:hAnsi="Tahoma" w:cs="Tahoma"/>
          <w:sz w:val="23"/>
          <w:szCs w:val="23"/>
        </w:rPr>
      </w:pPr>
    </w:p>
    <w:p w:rsidR="009558D7" w:rsidRPr="009558D7" w:rsidRDefault="009558D7" w:rsidP="009558D7">
      <w:pPr>
        <w:numPr>
          <w:ilvl w:val="0"/>
          <w:numId w:val="40"/>
        </w:numPr>
        <w:spacing w:before="0"/>
        <w:ind w:right="-720"/>
        <w:jc w:val="both"/>
        <w:rPr>
          <w:rFonts w:ascii="Tahoma" w:eastAsia="Times New Roman" w:hAnsi="Tahoma" w:cs="Tahoma"/>
          <w:sz w:val="23"/>
          <w:szCs w:val="23"/>
        </w:rPr>
      </w:pPr>
      <w:r w:rsidRPr="009558D7">
        <w:rPr>
          <w:rFonts w:ascii="Tahoma" w:eastAsia="Times New Roman" w:hAnsi="Tahoma" w:cs="Tahoma"/>
          <w:sz w:val="23"/>
          <w:szCs w:val="23"/>
        </w:rPr>
        <w:t>Odor: Benzene has an aromatic, slightly sweet odor</w:t>
      </w:r>
    </w:p>
    <w:p w:rsidR="009558D7" w:rsidRPr="009558D7" w:rsidRDefault="009558D7" w:rsidP="009558D7">
      <w:pPr>
        <w:numPr>
          <w:ilvl w:val="0"/>
          <w:numId w:val="40"/>
        </w:numPr>
        <w:spacing w:before="0"/>
        <w:ind w:right="-720"/>
        <w:jc w:val="both"/>
        <w:rPr>
          <w:rFonts w:ascii="Tahoma" w:eastAsia="Times New Roman" w:hAnsi="Tahoma" w:cs="Tahoma"/>
          <w:sz w:val="23"/>
          <w:szCs w:val="23"/>
        </w:rPr>
      </w:pPr>
      <w:r w:rsidRPr="009558D7">
        <w:rPr>
          <w:rFonts w:ascii="Tahoma" w:eastAsia="Times New Roman" w:hAnsi="Tahoma" w:cs="Tahoma"/>
          <w:sz w:val="23"/>
          <w:szCs w:val="23"/>
        </w:rPr>
        <w:t>Physical Symptoms: Benzene causes headaches, dizziness, drowsiness, and respiratory irritation</w:t>
      </w:r>
    </w:p>
    <w:p w:rsidR="009558D7" w:rsidRPr="009558D7" w:rsidRDefault="009558D7" w:rsidP="009558D7">
      <w:pPr>
        <w:numPr>
          <w:ilvl w:val="0"/>
          <w:numId w:val="40"/>
        </w:numPr>
        <w:spacing w:before="0"/>
        <w:ind w:right="-720"/>
        <w:jc w:val="both"/>
        <w:rPr>
          <w:rFonts w:ascii="Tahoma" w:eastAsia="Times New Roman" w:hAnsi="Tahoma" w:cs="Tahoma"/>
          <w:sz w:val="23"/>
          <w:szCs w:val="23"/>
        </w:rPr>
      </w:pPr>
      <w:r w:rsidRPr="009558D7">
        <w:rPr>
          <w:rFonts w:ascii="Tahoma" w:eastAsia="Times New Roman" w:hAnsi="Tahoma" w:cs="Tahoma"/>
          <w:sz w:val="23"/>
          <w:szCs w:val="23"/>
        </w:rPr>
        <w:t>Monitor: For example, a personal gas monitor, worn by workers, that alarms if benzene is detected in dangerous concentrations</w:t>
      </w:r>
    </w:p>
    <w:p w:rsidR="009558D7" w:rsidRPr="009558D7" w:rsidRDefault="009558D7" w:rsidP="009558D7">
      <w:pPr>
        <w:numPr>
          <w:ilvl w:val="0"/>
          <w:numId w:val="39"/>
        </w:numPr>
        <w:spacing w:before="0"/>
        <w:ind w:right="-720"/>
        <w:jc w:val="both"/>
        <w:rPr>
          <w:rFonts w:ascii="Tahoma" w:eastAsia="Times New Roman" w:hAnsi="Tahoma" w:cs="Tahoma"/>
          <w:sz w:val="23"/>
          <w:szCs w:val="23"/>
        </w:rPr>
      </w:pPr>
      <w:r w:rsidRPr="009558D7">
        <w:rPr>
          <w:rFonts w:ascii="Tahoma" w:eastAsia="Times New Roman" w:hAnsi="Tahoma" w:cs="Tahoma"/>
          <w:sz w:val="23"/>
          <w:szCs w:val="23"/>
        </w:rPr>
        <w:lastRenderedPageBreak/>
        <w:t>PERSONAL PROTECTIVE EQUIPMENT</w:t>
      </w:r>
    </w:p>
    <w:p w:rsidR="009558D7" w:rsidRPr="009558D7" w:rsidRDefault="009558D7" w:rsidP="009558D7">
      <w:pPr>
        <w:spacing w:before="0"/>
        <w:ind w:left="720" w:right="-720" w:firstLine="0"/>
        <w:jc w:val="both"/>
        <w:rPr>
          <w:rFonts w:ascii="Tahoma" w:eastAsia="Times New Roman" w:hAnsi="Tahoma" w:cs="Tahoma"/>
          <w:sz w:val="23"/>
          <w:szCs w:val="23"/>
        </w:rPr>
      </w:pPr>
    </w:p>
    <w:p w:rsidR="009558D7" w:rsidRPr="009558D7" w:rsidRDefault="009558D7" w:rsidP="009558D7">
      <w:pPr>
        <w:numPr>
          <w:ilvl w:val="0"/>
          <w:numId w:val="45"/>
        </w:numPr>
        <w:spacing w:before="0"/>
        <w:ind w:right="-720"/>
        <w:jc w:val="both"/>
        <w:rPr>
          <w:rFonts w:ascii="Tahoma" w:eastAsia="Times New Roman" w:hAnsi="Tahoma" w:cs="Tahoma"/>
          <w:color w:val="0070C0"/>
          <w:sz w:val="23"/>
          <w:szCs w:val="23"/>
        </w:rPr>
      </w:pPr>
      <w:r w:rsidRPr="009558D7">
        <w:rPr>
          <w:rFonts w:ascii="Tahoma" w:eastAsia="Times New Roman" w:hAnsi="Tahoma" w:cs="Tahoma"/>
          <w:color w:val="0070C0"/>
          <w:sz w:val="23"/>
          <w:szCs w:val="23"/>
        </w:rPr>
        <w:t>The Company shall provide PPE at no cost to all employees including but not limited to boots, gloves, sleeves, aprons, eye and face protection.</w:t>
      </w:r>
    </w:p>
    <w:p w:rsidR="009558D7" w:rsidRPr="009558D7" w:rsidRDefault="009558D7" w:rsidP="009558D7">
      <w:pPr>
        <w:spacing w:before="0"/>
        <w:ind w:left="1080" w:right="-720" w:firstLine="0"/>
        <w:jc w:val="both"/>
        <w:rPr>
          <w:rFonts w:ascii="Tahoma" w:eastAsia="Times New Roman" w:hAnsi="Tahoma" w:cs="Tahoma"/>
          <w:color w:val="0070C0"/>
          <w:sz w:val="23"/>
          <w:szCs w:val="23"/>
        </w:rPr>
      </w:pPr>
    </w:p>
    <w:p w:rsidR="009558D7" w:rsidRPr="009558D7" w:rsidRDefault="009558D7" w:rsidP="009558D7">
      <w:pPr>
        <w:numPr>
          <w:ilvl w:val="0"/>
          <w:numId w:val="45"/>
        </w:numPr>
        <w:spacing w:before="0"/>
        <w:ind w:right="-720"/>
        <w:jc w:val="both"/>
        <w:rPr>
          <w:rFonts w:ascii="Tahoma" w:eastAsia="Times New Roman" w:hAnsi="Tahoma" w:cs="Tahoma"/>
          <w:color w:val="0070C0"/>
          <w:sz w:val="23"/>
          <w:szCs w:val="23"/>
        </w:rPr>
      </w:pPr>
      <w:r w:rsidRPr="009558D7">
        <w:rPr>
          <w:rFonts w:ascii="Tahoma" w:eastAsia="Times New Roman" w:hAnsi="Tahoma" w:cs="Tahoma"/>
          <w:color w:val="0070C0"/>
          <w:sz w:val="23"/>
          <w:szCs w:val="23"/>
        </w:rPr>
        <w:t xml:space="preserve">Respiratory protection must be worn to prevent potential exposures to benzene when engineering controls or work practices are not feasible, or in emergencies.  Respirators selected shall be NIOSH approved and </w:t>
      </w:r>
      <w:r w:rsidRPr="009558D7">
        <w:rPr>
          <w:rFonts w:ascii="Tahoma" w:eastAsia="Times New Roman" w:hAnsi="Tahoma" w:cs="Tahoma"/>
          <w:color w:val="0070C0"/>
          <w:sz w:val="23"/>
          <w:szCs w:val="23"/>
          <w:shd w:val="clear" w:color="auto" w:fill="FFFFFF"/>
        </w:rPr>
        <w:t xml:space="preserve">shall be selected according to airborne concentrations of benzene or condition of use.  </w:t>
      </w:r>
    </w:p>
    <w:p w:rsidR="009558D7" w:rsidRPr="009558D7" w:rsidRDefault="009558D7" w:rsidP="009558D7">
      <w:pPr>
        <w:spacing w:before="0"/>
        <w:ind w:left="720" w:firstLine="0"/>
        <w:rPr>
          <w:rFonts w:ascii="Tahoma" w:eastAsia="Times New Roman" w:hAnsi="Tahoma" w:cs="Tahoma"/>
          <w:color w:val="0070C0"/>
          <w:sz w:val="23"/>
          <w:szCs w:val="23"/>
        </w:rPr>
      </w:pPr>
    </w:p>
    <w:p w:rsidR="009558D7" w:rsidRPr="009558D7" w:rsidRDefault="009558D7" w:rsidP="009558D7">
      <w:pPr>
        <w:numPr>
          <w:ilvl w:val="0"/>
          <w:numId w:val="45"/>
        </w:numPr>
        <w:spacing w:before="0"/>
        <w:ind w:right="-720"/>
        <w:jc w:val="both"/>
        <w:rPr>
          <w:rFonts w:ascii="Tahoma" w:eastAsia="Times New Roman" w:hAnsi="Tahoma" w:cs="Tahoma"/>
          <w:color w:val="0070C0"/>
          <w:sz w:val="23"/>
          <w:szCs w:val="23"/>
        </w:rPr>
      </w:pPr>
      <w:r w:rsidRPr="009558D7">
        <w:rPr>
          <w:rFonts w:ascii="Tahoma" w:eastAsia="Times New Roman" w:hAnsi="Tahoma" w:cs="Tahoma"/>
          <w:color w:val="0070C0"/>
          <w:sz w:val="23"/>
          <w:szCs w:val="23"/>
        </w:rPr>
        <w:t>Personal protective eyewear shall be provided and worn to prevent eye contact and limit dermal exposure to liquid benzene.</w:t>
      </w:r>
    </w:p>
    <w:p w:rsidR="009558D7" w:rsidRPr="009558D7" w:rsidRDefault="009558D7" w:rsidP="009558D7">
      <w:pPr>
        <w:spacing w:before="0"/>
        <w:ind w:left="0" w:right="-720" w:firstLine="0"/>
        <w:jc w:val="both"/>
        <w:rPr>
          <w:rFonts w:ascii="Tahoma" w:eastAsia="Times New Roman" w:hAnsi="Tahoma" w:cs="Tahoma"/>
          <w:sz w:val="23"/>
          <w:szCs w:val="23"/>
        </w:rPr>
      </w:pPr>
    </w:p>
    <w:p w:rsidR="009558D7" w:rsidRPr="009558D7" w:rsidRDefault="009558D7" w:rsidP="009558D7">
      <w:pPr>
        <w:numPr>
          <w:ilvl w:val="0"/>
          <w:numId w:val="39"/>
        </w:numPr>
        <w:spacing w:before="0"/>
        <w:ind w:right="-720"/>
        <w:jc w:val="both"/>
        <w:rPr>
          <w:rFonts w:ascii="Tahoma" w:eastAsia="Times New Roman" w:hAnsi="Tahoma" w:cs="Tahoma"/>
          <w:sz w:val="23"/>
          <w:szCs w:val="23"/>
        </w:rPr>
      </w:pPr>
      <w:r w:rsidRPr="009558D7">
        <w:rPr>
          <w:rFonts w:ascii="Tahoma" w:eastAsia="Times New Roman" w:hAnsi="Tahoma" w:cs="Tahoma"/>
          <w:sz w:val="23"/>
          <w:szCs w:val="23"/>
        </w:rPr>
        <w:t>EMPLOYEE TRAINING &amp; MEDICAL SURVEILLANCE</w:t>
      </w:r>
    </w:p>
    <w:p w:rsidR="009558D7" w:rsidRPr="009558D7" w:rsidRDefault="009558D7" w:rsidP="009558D7">
      <w:pPr>
        <w:spacing w:before="0"/>
        <w:ind w:left="0" w:right="-720" w:firstLine="0"/>
        <w:jc w:val="both"/>
        <w:rPr>
          <w:rFonts w:ascii="Tahoma" w:eastAsia="Times New Roman" w:hAnsi="Tahoma" w:cs="Tahoma"/>
          <w:sz w:val="23"/>
          <w:szCs w:val="23"/>
        </w:rPr>
      </w:pPr>
    </w:p>
    <w:p w:rsidR="009558D7" w:rsidRPr="009558D7" w:rsidRDefault="009558D7" w:rsidP="009558D7">
      <w:pPr>
        <w:numPr>
          <w:ilvl w:val="0"/>
          <w:numId w:val="43"/>
        </w:numPr>
        <w:spacing w:before="0"/>
        <w:ind w:right="-720"/>
        <w:jc w:val="both"/>
        <w:rPr>
          <w:rFonts w:ascii="Tahoma" w:eastAsia="Times New Roman" w:hAnsi="Tahoma" w:cs="Tahoma"/>
          <w:color w:val="0070C0"/>
          <w:sz w:val="23"/>
          <w:szCs w:val="23"/>
        </w:rPr>
      </w:pPr>
      <w:r w:rsidRPr="009558D7">
        <w:rPr>
          <w:rFonts w:ascii="Tahoma" w:eastAsia="Times New Roman" w:hAnsi="Tahoma" w:cs="Tahoma"/>
          <w:color w:val="0070C0"/>
          <w:sz w:val="23"/>
          <w:szCs w:val="23"/>
        </w:rPr>
        <w:t>Employee training will address Permissible Exposure Limits (PEL) and standards for reducing employee exposure.  The Company will ensure employees are aware of a Customer’s contingency plan and are informed of areas where benzene is used.</w:t>
      </w:r>
    </w:p>
    <w:p w:rsidR="009558D7" w:rsidRPr="009558D7" w:rsidRDefault="009558D7" w:rsidP="009558D7">
      <w:pPr>
        <w:spacing w:before="0"/>
        <w:ind w:left="1080" w:right="-720" w:firstLine="0"/>
        <w:jc w:val="both"/>
        <w:rPr>
          <w:rFonts w:ascii="Tahoma" w:eastAsia="Times New Roman" w:hAnsi="Tahoma" w:cs="Tahoma"/>
          <w:color w:val="0070C0"/>
          <w:sz w:val="23"/>
          <w:szCs w:val="23"/>
        </w:rPr>
      </w:pPr>
    </w:p>
    <w:p w:rsidR="009558D7" w:rsidRPr="009558D7" w:rsidRDefault="009558D7" w:rsidP="009558D7">
      <w:pPr>
        <w:numPr>
          <w:ilvl w:val="0"/>
          <w:numId w:val="43"/>
        </w:numPr>
        <w:spacing w:before="0"/>
        <w:ind w:right="-720"/>
        <w:jc w:val="both"/>
        <w:rPr>
          <w:rFonts w:ascii="Tahoma" w:eastAsia="Times New Roman" w:hAnsi="Tahoma" w:cs="Tahoma"/>
          <w:color w:val="0070C0"/>
          <w:sz w:val="23"/>
          <w:szCs w:val="23"/>
        </w:rPr>
      </w:pPr>
      <w:r w:rsidRPr="009558D7">
        <w:rPr>
          <w:rFonts w:ascii="Tahoma" w:eastAsia="Times New Roman" w:hAnsi="Tahoma" w:cs="Tahoma"/>
          <w:color w:val="0070C0"/>
          <w:sz w:val="23"/>
          <w:szCs w:val="23"/>
          <w:shd w:val="clear" w:color="auto" w:fill="FFFFFF"/>
        </w:rPr>
        <w:t>A medical surveillance program shall be available for employees;</w:t>
      </w:r>
    </w:p>
    <w:p w:rsidR="009558D7" w:rsidRPr="009558D7" w:rsidRDefault="009558D7" w:rsidP="009558D7">
      <w:pPr>
        <w:spacing w:before="0"/>
        <w:ind w:left="1080" w:right="-720" w:firstLine="0"/>
        <w:jc w:val="both"/>
        <w:rPr>
          <w:rFonts w:ascii="Tahoma" w:eastAsia="Times New Roman" w:hAnsi="Tahoma" w:cs="Tahoma"/>
          <w:color w:val="0070C0"/>
          <w:sz w:val="23"/>
          <w:szCs w:val="23"/>
        </w:rPr>
      </w:pPr>
    </w:p>
    <w:p w:rsidR="009558D7" w:rsidRPr="009558D7" w:rsidRDefault="009558D7" w:rsidP="009558D7">
      <w:pPr>
        <w:numPr>
          <w:ilvl w:val="0"/>
          <w:numId w:val="40"/>
        </w:numPr>
        <w:spacing w:before="0"/>
        <w:ind w:right="-720"/>
        <w:jc w:val="both"/>
        <w:rPr>
          <w:rFonts w:ascii="Tahoma" w:eastAsia="Times New Roman" w:hAnsi="Tahoma" w:cs="Tahoma"/>
          <w:color w:val="0070C0"/>
          <w:sz w:val="23"/>
          <w:szCs w:val="23"/>
        </w:rPr>
      </w:pPr>
      <w:r w:rsidRPr="009558D7">
        <w:rPr>
          <w:rFonts w:ascii="Tahoma" w:eastAsia="Times New Roman" w:hAnsi="Tahoma" w:cs="Tahoma"/>
          <w:color w:val="0070C0"/>
          <w:sz w:val="23"/>
          <w:szCs w:val="23"/>
          <w:shd w:val="clear" w:color="auto" w:fill="FFFFFF"/>
        </w:rPr>
        <w:t>who are or may be exposed to benzene at or above the action level 30 or more days per year;</w:t>
      </w:r>
    </w:p>
    <w:p w:rsidR="009558D7" w:rsidRPr="009558D7" w:rsidRDefault="009558D7" w:rsidP="009558D7">
      <w:pPr>
        <w:numPr>
          <w:ilvl w:val="0"/>
          <w:numId w:val="40"/>
        </w:numPr>
        <w:spacing w:before="0"/>
        <w:ind w:right="-720"/>
        <w:jc w:val="both"/>
        <w:rPr>
          <w:rFonts w:ascii="Tahoma" w:eastAsia="Times New Roman" w:hAnsi="Tahoma" w:cs="Tahoma"/>
          <w:color w:val="0070C0"/>
          <w:sz w:val="23"/>
          <w:szCs w:val="23"/>
        </w:rPr>
      </w:pPr>
      <w:r w:rsidRPr="009558D7">
        <w:rPr>
          <w:rFonts w:ascii="Tahoma" w:eastAsia="Times New Roman" w:hAnsi="Tahoma" w:cs="Tahoma"/>
          <w:color w:val="0070C0"/>
          <w:sz w:val="23"/>
          <w:szCs w:val="23"/>
          <w:shd w:val="clear" w:color="auto" w:fill="FFFFFF"/>
        </w:rPr>
        <w:t xml:space="preserve">who are or may be exposed to benzene at or above the PELs 10 or more days per year; or </w:t>
      </w:r>
    </w:p>
    <w:p w:rsidR="009558D7" w:rsidRPr="009558D7" w:rsidRDefault="009558D7" w:rsidP="009558D7">
      <w:pPr>
        <w:numPr>
          <w:ilvl w:val="0"/>
          <w:numId w:val="40"/>
        </w:numPr>
        <w:spacing w:before="0"/>
        <w:ind w:right="-720"/>
        <w:jc w:val="both"/>
        <w:rPr>
          <w:rFonts w:ascii="Tahoma" w:eastAsia="Times New Roman" w:hAnsi="Tahoma" w:cs="Tahoma"/>
          <w:color w:val="0070C0"/>
          <w:sz w:val="23"/>
          <w:szCs w:val="23"/>
        </w:rPr>
      </w:pPr>
      <w:proofErr w:type="gramStart"/>
      <w:r w:rsidRPr="009558D7">
        <w:rPr>
          <w:rFonts w:ascii="Tahoma" w:eastAsia="Times New Roman" w:hAnsi="Tahoma" w:cs="Tahoma"/>
          <w:color w:val="0070C0"/>
          <w:sz w:val="23"/>
          <w:szCs w:val="23"/>
          <w:shd w:val="clear" w:color="auto" w:fill="FFFFFF"/>
        </w:rPr>
        <w:t>who</w:t>
      </w:r>
      <w:proofErr w:type="gramEnd"/>
      <w:r w:rsidRPr="009558D7">
        <w:rPr>
          <w:rFonts w:ascii="Tahoma" w:eastAsia="Times New Roman" w:hAnsi="Tahoma" w:cs="Tahoma"/>
          <w:color w:val="0070C0"/>
          <w:sz w:val="23"/>
          <w:szCs w:val="23"/>
          <w:shd w:val="clear" w:color="auto" w:fill="FFFFFF"/>
        </w:rPr>
        <w:t xml:space="preserve"> have been exposed to more than 10 ppm of benzene for 30 or more days in a year prior to the effective date of the standard when employed by their current employer.</w:t>
      </w:r>
    </w:p>
    <w:p w:rsidR="005C7849" w:rsidRPr="00D226FE" w:rsidRDefault="005C7849" w:rsidP="00D51068">
      <w:pPr>
        <w:rPr>
          <w:rFonts w:ascii="Tahoma" w:hAnsi="Tahoma" w:cs="Tahoma"/>
          <w:sz w:val="23"/>
          <w:szCs w:val="23"/>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066FFA" w:rsidRPr="00250510" w:rsidRDefault="00066FFA" w:rsidP="00460697">
      <w:pPr>
        <w:ind w:left="0" w:firstLine="0"/>
      </w:pPr>
    </w:p>
    <w:sectPr w:rsidR="00066FFA" w:rsidRPr="002505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326" w:rsidRDefault="005A4326" w:rsidP="00250510">
      <w:pPr>
        <w:spacing w:before="0"/>
      </w:pPr>
      <w:r>
        <w:separator/>
      </w:r>
    </w:p>
  </w:endnote>
  <w:endnote w:type="continuationSeparator" w:id="0">
    <w:p w:rsidR="005A4326" w:rsidRDefault="005A4326"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A4" w:rsidRDefault="00D062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D062A4">
      <w:rPr>
        <w:noProof/>
        <w:sz w:val="20"/>
        <w:szCs w:val="20"/>
      </w:rPr>
      <w:t>2</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D062A4">
      <w:rPr>
        <w:noProof/>
        <w:sz w:val="20"/>
        <w:szCs w:val="20"/>
      </w:rPr>
      <w:t>3</w:t>
    </w:r>
    <w:r w:rsidRPr="00066FFA">
      <w:rPr>
        <w:sz w:val="20"/>
        <w:szCs w:val="20"/>
      </w:rPr>
      <w:fldChar w:fldCharType="end"/>
    </w:r>
  </w:p>
  <w:p w:rsidR="00066FFA" w:rsidRDefault="00066F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A4" w:rsidRDefault="00D06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326" w:rsidRDefault="005A4326" w:rsidP="00250510">
      <w:pPr>
        <w:spacing w:before="0"/>
      </w:pPr>
      <w:r>
        <w:separator/>
      </w:r>
    </w:p>
  </w:footnote>
  <w:footnote w:type="continuationSeparator" w:id="0">
    <w:p w:rsidR="005A4326" w:rsidRDefault="005A4326"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A4" w:rsidRDefault="00D06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275740" w:rsidRDefault="009558D7" w:rsidP="00250510">
          <w:pPr>
            <w:pStyle w:val="Header"/>
            <w:jc w:val="center"/>
            <w:rPr>
              <w:b/>
              <w:sz w:val="28"/>
              <w:szCs w:val="28"/>
            </w:rPr>
          </w:pPr>
          <w:r>
            <w:rPr>
              <w:b/>
              <w:sz w:val="28"/>
              <w:szCs w:val="28"/>
            </w:rPr>
            <w:t>Benzene Awareness</w:t>
          </w:r>
        </w:p>
        <w:p w:rsidR="00D062A4" w:rsidRPr="00D062A4" w:rsidRDefault="00D062A4" w:rsidP="00250510">
          <w:pPr>
            <w:pStyle w:val="Header"/>
            <w:jc w:val="center"/>
            <w:rPr>
              <w:sz w:val="24"/>
              <w:szCs w:val="28"/>
            </w:rPr>
          </w:pPr>
          <w:r>
            <w:rPr>
              <w:sz w:val="24"/>
              <w:szCs w:val="28"/>
            </w:rPr>
            <w:t>29 CFR 1910.1028</w:t>
          </w:r>
          <w:bookmarkStart w:id="0" w:name="_GoBack"/>
          <w:bookmarkEnd w:id="0"/>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Pr="002C097B">
            <w:rPr>
              <w:sz w:val="24"/>
              <w:szCs w:val="24"/>
            </w:rPr>
            <w:t>-00</w:t>
          </w:r>
          <w:r w:rsidR="009558D7">
            <w:rPr>
              <w:sz w:val="24"/>
              <w:szCs w:val="24"/>
            </w:rPr>
            <w:t>6</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A4" w:rsidRDefault="00D06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D6D"/>
    <w:multiLevelType w:val="hybridMultilevel"/>
    <w:tmpl w:val="A61A9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C3474"/>
    <w:multiLevelType w:val="hybridMultilevel"/>
    <w:tmpl w:val="90CECD88"/>
    <w:lvl w:ilvl="0" w:tplc="99C25710">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B5395"/>
    <w:multiLevelType w:val="hybridMultilevel"/>
    <w:tmpl w:val="EE389EA6"/>
    <w:lvl w:ilvl="0" w:tplc="66D8C9EC">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8917A4"/>
    <w:multiLevelType w:val="hybridMultilevel"/>
    <w:tmpl w:val="F7729B92"/>
    <w:lvl w:ilvl="0" w:tplc="A1AE27B6">
      <w:start w:val="1"/>
      <w:numFmt w:val="upperLetter"/>
      <w:lvlText w:val="%1."/>
      <w:lvlJc w:val="left"/>
      <w:pPr>
        <w:tabs>
          <w:tab w:val="num" w:pos="1080"/>
        </w:tabs>
        <w:ind w:left="1080" w:hanging="360"/>
      </w:pPr>
      <w:rPr>
        <w:rFonts w:ascii="Tahoma" w:hAnsi="Tahoma" w:cs="Tahoma" w:hint="default"/>
      </w:rPr>
    </w:lvl>
    <w:lvl w:ilvl="1" w:tplc="9DC629E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2242A"/>
    <w:multiLevelType w:val="multilevel"/>
    <w:tmpl w:val="672C85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5BA24F7"/>
    <w:multiLevelType w:val="hybridMultilevel"/>
    <w:tmpl w:val="88A8394A"/>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6D3A9A"/>
    <w:multiLevelType w:val="hybridMultilevel"/>
    <w:tmpl w:val="B8B22ACE"/>
    <w:lvl w:ilvl="0" w:tplc="2CCCD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7D6834"/>
    <w:multiLevelType w:val="hybridMultilevel"/>
    <w:tmpl w:val="E1449B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B147A"/>
    <w:multiLevelType w:val="hybridMultilevel"/>
    <w:tmpl w:val="0AA47F30"/>
    <w:lvl w:ilvl="0" w:tplc="B84E2210">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5C1529"/>
    <w:multiLevelType w:val="hybridMultilevel"/>
    <w:tmpl w:val="74CADD36"/>
    <w:lvl w:ilvl="0" w:tplc="C0A88C28">
      <w:numFmt w:val="bullet"/>
      <w:lvlText w:val="-"/>
      <w:lvlJc w:val="left"/>
      <w:pPr>
        <w:ind w:left="1440" w:hanging="360"/>
      </w:pPr>
      <w:rPr>
        <w:rFonts w:ascii="Tahoma" w:eastAsia="Times New Roman" w:hAnsi="Tahoma" w:cs="Taho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D917C3"/>
    <w:multiLevelType w:val="hybridMultilevel"/>
    <w:tmpl w:val="D764B4AA"/>
    <w:lvl w:ilvl="0" w:tplc="10D4D52E">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9402DB"/>
    <w:multiLevelType w:val="hybridMultilevel"/>
    <w:tmpl w:val="40149510"/>
    <w:lvl w:ilvl="0" w:tplc="5BA64AB4">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CF3649"/>
    <w:multiLevelType w:val="hybridMultilevel"/>
    <w:tmpl w:val="DC1A4EAE"/>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7F53FE"/>
    <w:multiLevelType w:val="hybridMultilevel"/>
    <w:tmpl w:val="F4667870"/>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5A7443"/>
    <w:multiLevelType w:val="hybridMultilevel"/>
    <w:tmpl w:val="330819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B69B9"/>
    <w:multiLevelType w:val="hybridMultilevel"/>
    <w:tmpl w:val="404C361C"/>
    <w:lvl w:ilvl="0" w:tplc="A4FA8ED8">
      <w:start w:val="1"/>
      <w:numFmt w:val="upperLetter"/>
      <w:lvlText w:val="%1."/>
      <w:lvlJc w:val="left"/>
      <w:pPr>
        <w:ind w:left="1080" w:hanging="360"/>
      </w:pPr>
      <w:rPr>
        <w:rFonts w:ascii="Tahoma" w:eastAsia="Times New Roman" w:hAnsi="Tahoma" w:cs="Tahoma"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847A83"/>
    <w:multiLevelType w:val="hybridMultilevel"/>
    <w:tmpl w:val="262E24B0"/>
    <w:lvl w:ilvl="0" w:tplc="26EEBBCC">
      <w:start w:val="1"/>
      <w:numFmt w:val="upperLetter"/>
      <w:lvlText w:val="%1."/>
      <w:lvlJc w:val="left"/>
      <w:pPr>
        <w:ind w:left="1080" w:hanging="360"/>
      </w:pPr>
      <w:rPr>
        <w:rFonts w:hint="default"/>
        <w:color w:val="365F9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8627A3"/>
    <w:multiLevelType w:val="multilevel"/>
    <w:tmpl w:val="A308D610"/>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8" w15:restartNumberingAfterBreak="0">
    <w:nsid w:val="3CB078AF"/>
    <w:multiLevelType w:val="hybridMultilevel"/>
    <w:tmpl w:val="9C5261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B866AF"/>
    <w:multiLevelType w:val="multilevel"/>
    <w:tmpl w:val="08AA9E02"/>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F6F4163"/>
    <w:multiLevelType w:val="hybridMultilevel"/>
    <w:tmpl w:val="EFD437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D25AC9"/>
    <w:multiLevelType w:val="hybridMultilevel"/>
    <w:tmpl w:val="634016E0"/>
    <w:lvl w:ilvl="0" w:tplc="5A3C3AA0">
      <w:start w:val="1"/>
      <w:numFmt w:val="upperLetter"/>
      <w:lvlText w:val="%1."/>
      <w:lvlJc w:val="left"/>
      <w:pPr>
        <w:tabs>
          <w:tab w:val="num" w:pos="1080"/>
        </w:tabs>
        <w:ind w:left="1080" w:hanging="360"/>
      </w:pPr>
      <w:rPr>
        <w:rFonts w:ascii="Tahoma" w:hAnsi="Tahoma" w:cs="Tahoma"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3C068AA"/>
    <w:multiLevelType w:val="hybridMultilevel"/>
    <w:tmpl w:val="35EAB05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F921F6"/>
    <w:multiLevelType w:val="hybridMultilevel"/>
    <w:tmpl w:val="32BA8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B16F9"/>
    <w:multiLevelType w:val="hybridMultilevel"/>
    <w:tmpl w:val="F55A0B78"/>
    <w:lvl w:ilvl="0" w:tplc="8188C090">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9168A9"/>
    <w:multiLevelType w:val="multilevel"/>
    <w:tmpl w:val="D5B413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58467E7"/>
    <w:multiLevelType w:val="hybridMultilevel"/>
    <w:tmpl w:val="DA9A014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3A263C"/>
    <w:multiLevelType w:val="hybridMultilevel"/>
    <w:tmpl w:val="3FAC105A"/>
    <w:lvl w:ilvl="0" w:tplc="BDC4AF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B726A63"/>
    <w:multiLevelType w:val="hybridMultilevel"/>
    <w:tmpl w:val="1B469C2A"/>
    <w:lvl w:ilvl="0" w:tplc="DD1ACA28">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3628E1"/>
    <w:multiLevelType w:val="hybridMultilevel"/>
    <w:tmpl w:val="323CB7FC"/>
    <w:lvl w:ilvl="0" w:tplc="0EB470FE">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1A7CB9"/>
    <w:multiLevelType w:val="hybridMultilevel"/>
    <w:tmpl w:val="743A54E0"/>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18487D"/>
    <w:multiLevelType w:val="hybridMultilevel"/>
    <w:tmpl w:val="27F441CA"/>
    <w:lvl w:ilvl="0" w:tplc="13E80744">
      <w:start w:val="1"/>
      <w:numFmt w:val="bullet"/>
      <w:lvlText w:val="-"/>
      <w:lvlJc w:val="left"/>
      <w:pPr>
        <w:ind w:left="1440" w:hanging="360"/>
      </w:pPr>
      <w:rPr>
        <w:rFonts w:ascii="Tahoma" w:eastAsia="Times New Roman" w:hAnsi="Tahoma" w:cs="Taho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8935E0"/>
    <w:multiLevelType w:val="hybridMultilevel"/>
    <w:tmpl w:val="ACBE8C1A"/>
    <w:lvl w:ilvl="0" w:tplc="84F662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917A22"/>
    <w:multiLevelType w:val="hybridMultilevel"/>
    <w:tmpl w:val="EE389EA6"/>
    <w:lvl w:ilvl="0" w:tplc="66D8C9EC">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4D2674"/>
    <w:multiLevelType w:val="hybridMultilevel"/>
    <w:tmpl w:val="0560A4D2"/>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AF5D29"/>
    <w:multiLevelType w:val="hybridMultilevel"/>
    <w:tmpl w:val="9AF09308"/>
    <w:lvl w:ilvl="0" w:tplc="0C48A3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CB3581E"/>
    <w:multiLevelType w:val="hybridMultilevel"/>
    <w:tmpl w:val="1B4455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9831C1"/>
    <w:multiLevelType w:val="multilevel"/>
    <w:tmpl w:val="6BA298B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ECD7E52"/>
    <w:multiLevelType w:val="hybridMultilevel"/>
    <w:tmpl w:val="F4EC88AA"/>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80416C"/>
    <w:multiLevelType w:val="hybridMultilevel"/>
    <w:tmpl w:val="F55086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2A7547"/>
    <w:multiLevelType w:val="hybridMultilevel"/>
    <w:tmpl w:val="35264664"/>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E35F68"/>
    <w:multiLevelType w:val="multilevel"/>
    <w:tmpl w:val="3E7A2B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7ADE63DB"/>
    <w:multiLevelType w:val="hybridMultilevel"/>
    <w:tmpl w:val="A9662360"/>
    <w:lvl w:ilvl="0" w:tplc="673CC044">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366656"/>
    <w:multiLevelType w:val="hybridMultilevel"/>
    <w:tmpl w:val="DB74958C"/>
    <w:lvl w:ilvl="0" w:tplc="9FA4D2AE">
      <w:start w:val="1"/>
      <w:numFmt w:val="upperLetter"/>
      <w:lvlText w:val="%1."/>
      <w:lvlJc w:val="left"/>
      <w:pPr>
        <w:ind w:left="1080" w:hanging="360"/>
      </w:pPr>
      <w:rPr>
        <w:rFonts w:ascii="Tahoma" w:eastAsia="Times New Roman"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B433CF"/>
    <w:multiLevelType w:val="hybridMultilevel"/>
    <w:tmpl w:val="C61255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350162"/>
    <w:multiLevelType w:val="hybridMultilevel"/>
    <w:tmpl w:val="004A8BC0"/>
    <w:lvl w:ilvl="0" w:tplc="F458880E">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6"/>
  </w:num>
  <w:num w:numId="4">
    <w:abstractNumId w:val="8"/>
  </w:num>
  <w:num w:numId="5">
    <w:abstractNumId w:val="42"/>
  </w:num>
  <w:num w:numId="6">
    <w:abstractNumId w:val="10"/>
  </w:num>
  <w:num w:numId="7">
    <w:abstractNumId w:val="15"/>
  </w:num>
  <w:num w:numId="8">
    <w:abstractNumId w:val="44"/>
  </w:num>
  <w:num w:numId="9">
    <w:abstractNumId w:val="27"/>
  </w:num>
  <w:num w:numId="10">
    <w:abstractNumId w:val="35"/>
  </w:num>
  <w:num w:numId="11">
    <w:abstractNumId w:val="22"/>
  </w:num>
  <w:num w:numId="12">
    <w:abstractNumId w:val="30"/>
  </w:num>
  <w:num w:numId="13">
    <w:abstractNumId w:val="19"/>
  </w:num>
  <w:num w:numId="14">
    <w:abstractNumId w:val="12"/>
  </w:num>
  <w:num w:numId="15">
    <w:abstractNumId w:val="5"/>
  </w:num>
  <w:num w:numId="16">
    <w:abstractNumId w:val="40"/>
  </w:num>
  <w:num w:numId="17">
    <w:abstractNumId w:val="34"/>
  </w:num>
  <w:num w:numId="18">
    <w:abstractNumId w:val="13"/>
  </w:num>
  <w:num w:numId="19">
    <w:abstractNumId w:val="38"/>
  </w:num>
  <w:num w:numId="20">
    <w:abstractNumId w:val="25"/>
  </w:num>
  <w:num w:numId="21">
    <w:abstractNumId w:val="37"/>
  </w:num>
  <w:num w:numId="22">
    <w:abstractNumId w:val="11"/>
  </w:num>
  <w:num w:numId="23">
    <w:abstractNumId w:val="0"/>
  </w:num>
  <w:num w:numId="24">
    <w:abstractNumId w:val="36"/>
  </w:num>
  <w:num w:numId="25">
    <w:abstractNumId w:val="1"/>
  </w:num>
  <w:num w:numId="26">
    <w:abstractNumId w:val="23"/>
  </w:num>
  <w:num w:numId="27">
    <w:abstractNumId w:val="21"/>
  </w:num>
  <w:num w:numId="28">
    <w:abstractNumId w:val="3"/>
  </w:num>
  <w:num w:numId="29">
    <w:abstractNumId w:val="4"/>
  </w:num>
  <w:num w:numId="30">
    <w:abstractNumId w:val="43"/>
  </w:num>
  <w:num w:numId="31">
    <w:abstractNumId w:val="45"/>
  </w:num>
  <w:num w:numId="32">
    <w:abstractNumId w:val="9"/>
  </w:num>
  <w:num w:numId="33">
    <w:abstractNumId w:val="18"/>
  </w:num>
  <w:num w:numId="34">
    <w:abstractNumId w:val="16"/>
  </w:num>
  <w:num w:numId="35">
    <w:abstractNumId w:val="39"/>
  </w:num>
  <w:num w:numId="36">
    <w:abstractNumId w:val="20"/>
  </w:num>
  <w:num w:numId="37">
    <w:abstractNumId w:val="2"/>
  </w:num>
  <w:num w:numId="38">
    <w:abstractNumId w:val="33"/>
  </w:num>
  <w:num w:numId="39">
    <w:abstractNumId w:val="41"/>
  </w:num>
  <w:num w:numId="40">
    <w:abstractNumId w:val="31"/>
  </w:num>
  <w:num w:numId="41">
    <w:abstractNumId w:val="24"/>
  </w:num>
  <w:num w:numId="42">
    <w:abstractNumId w:val="29"/>
  </w:num>
  <w:num w:numId="43">
    <w:abstractNumId w:val="28"/>
  </w:num>
  <w:num w:numId="44">
    <w:abstractNumId w:val="26"/>
  </w:num>
  <w:num w:numId="45">
    <w:abstractNumId w:val="14"/>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66FFA"/>
    <w:rsid w:val="000B54E7"/>
    <w:rsid w:val="000C0332"/>
    <w:rsid w:val="000D0C54"/>
    <w:rsid w:val="00187C55"/>
    <w:rsid w:val="0021632E"/>
    <w:rsid w:val="00234232"/>
    <w:rsid w:val="00250510"/>
    <w:rsid w:val="00275740"/>
    <w:rsid w:val="002D1650"/>
    <w:rsid w:val="00365BC4"/>
    <w:rsid w:val="003B7B02"/>
    <w:rsid w:val="003C42D6"/>
    <w:rsid w:val="003E25EE"/>
    <w:rsid w:val="003F2B31"/>
    <w:rsid w:val="00425EA1"/>
    <w:rsid w:val="00460697"/>
    <w:rsid w:val="004A4F15"/>
    <w:rsid w:val="004A5271"/>
    <w:rsid w:val="004B7A45"/>
    <w:rsid w:val="00541C0C"/>
    <w:rsid w:val="005849C0"/>
    <w:rsid w:val="005A4326"/>
    <w:rsid w:val="005C2465"/>
    <w:rsid w:val="005C7849"/>
    <w:rsid w:val="006301C8"/>
    <w:rsid w:val="006E41C6"/>
    <w:rsid w:val="007111AB"/>
    <w:rsid w:val="00715DE9"/>
    <w:rsid w:val="007B3283"/>
    <w:rsid w:val="00874297"/>
    <w:rsid w:val="008F3760"/>
    <w:rsid w:val="00900895"/>
    <w:rsid w:val="00911C38"/>
    <w:rsid w:val="009461C8"/>
    <w:rsid w:val="009558D7"/>
    <w:rsid w:val="00976D4F"/>
    <w:rsid w:val="009D5C9B"/>
    <w:rsid w:val="00A64A16"/>
    <w:rsid w:val="00A95BC3"/>
    <w:rsid w:val="00AA0E30"/>
    <w:rsid w:val="00BB0722"/>
    <w:rsid w:val="00BF4414"/>
    <w:rsid w:val="00C86B28"/>
    <w:rsid w:val="00C9404C"/>
    <w:rsid w:val="00D062A4"/>
    <w:rsid w:val="00D51068"/>
    <w:rsid w:val="00D90A20"/>
    <w:rsid w:val="00DA2221"/>
    <w:rsid w:val="00DA668F"/>
    <w:rsid w:val="00DD59C8"/>
    <w:rsid w:val="00E13AF9"/>
    <w:rsid w:val="00E774F0"/>
    <w:rsid w:val="00EA4669"/>
    <w:rsid w:val="00F65637"/>
    <w:rsid w:val="00F9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3</cp:revision>
  <dcterms:created xsi:type="dcterms:W3CDTF">2016-10-20T19:29:00Z</dcterms:created>
  <dcterms:modified xsi:type="dcterms:W3CDTF">2016-10-20T19:30:00Z</dcterms:modified>
</cp:coreProperties>
</file>