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331" w:rsidRPr="00511331" w:rsidRDefault="00511331" w:rsidP="00511331">
      <w:pPr>
        <w:autoSpaceDE w:val="0"/>
        <w:autoSpaceDN w:val="0"/>
        <w:adjustRightInd w:val="0"/>
        <w:spacing w:before="0"/>
        <w:ind w:left="0" w:firstLine="0"/>
        <w:jc w:val="both"/>
        <w:rPr>
          <w:rFonts w:ascii="Tahoma" w:eastAsia="Times New Roman" w:hAnsi="Tahoma" w:cs="Tahoma"/>
          <w:bCs/>
          <w:color w:val="000000"/>
          <w:sz w:val="23"/>
          <w:szCs w:val="23"/>
        </w:rPr>
      </w:pPr>
      <w:r w:rsidRPr="00511331">
        <w:rPr>
          <w:rFonts w:ascii="Tahoma" w:eastAsia="Times New Roman" w:hAnsi="Tahoma" w:cs="Tahoma"/>
          <w:bCs/>
          <w:color w:val="000000"/>
          <w:sz w:val="23"/>
          <w:szCs w:val="23"/>
        </w:rPr>
        <w:t>PURPOSE</w:t>
      </w:r>
    </w:p>
    <w:p w:rsidR="00511331" w:rsidRPr="00511331" w:rsidRDefault="00511331" w:rsidP="00511331">
      <w:pPr>
        <w:autoSpaceDE w:val="0"/>
        <w:autoSpaceDN w:val="0"/>
        <w:adjustRightInd w:val="0"/>
        <w:spacing w:before="0"/>
        <w:ind w:left="0" w:firstLine="0"/>
        <w:jc w:val="both"/>
        <w:rPr>
          <w:rFonts w:ascii="Tahoma" w:eastAsia="Times New Roman" w:hAnsi="Tahoma" w:cs="Tahoma"/>
          <w:bCs/>
          <w:color w:val="000000"/>
          <w:sz w:val="23"/>
          <w:szCs w:val="23"/>
        </w:rPr>
      </w:pPr>
    </w:p>
    <w:p w:rsidR="00511331" w:rsidRPr="00511331" w:rsidRDefault="00511331" w:rsidP="00511331">
      <w:pPr>
        <w:autoSpaceDE w:val="0"/>
        <w:autoSpaceDN w:val="0"/>
        <w:adjustRightInd w:val="0"/>
        <w:spacing w:before="0"/>
        <w:ind w:left="0" w:firstLine="0"/>
        <w:jc w:val="both"/>
        <w:rPr>
          <w:rFonts w:ascii="Tahoma" w:eastAsia="Times New Roman" w:hAnsi="Tahoma" w:cs="Tahoma"/>
          <w:bCs/>
          <w:color w:val="000000"/>
          <w:sz w:val="23"/>
          <w:szCs w:val="23"/>
        </w:rPr>
      </w:pPr>
      <w:r w:rsidRPr="00511331">
        <w:rPr>
          <w:rFonts w:ascii="Tahoma" w:eastAsia="Times New Roman" w:hAnsi="Tahoma" w:cs="Tahoma"/>
          <w:sz w:val="23"/>
          <w:szCs w:val="23"/>
        </w:rPr>
        <w:t>The Purpose of this program is to provide guidance for implementing the essential elements of the Company’s Industrial Hygiene (IH) Program.</w:t>
      </w:r>
    </w:p>
    <w:p w:rsidR="00511331" w:rsidRPr="00511331" w:rsidRDefault="00511331" w:rsidP="00511331">
      <w:pPr>
        <w:autoSpaceDE w:val="0"/>
        <w:autoSpaceDN w:val="0"/>
        <w:adjustRightInd w:val="0"/>
        <w:spacing w:before="0"/>
        <w:ind w:left="0" w:firstLine="0"/>
        <w:jc w:val="both"/>
        <w:rPr>
          <w:rFonts w:ascii="Tahoma" w:eastAsia="Times New Roman" w:hAnsi="Tahoma" w:cs="Tahoma"/>
          <w:bCs/>
          <w:color w:val="000000"/>
          <w:sz w:val="23"/>
          <w:szCs w:val="23"/>
        </w:rPr>
      </w:pPr>
    </w:p>
    <w:p w:rsidR="00511331" w:rsidRPr="00511331" w:rsidRDefault="00511331" w:rsidP="00A31964">
      <w:pPr>
        <w:numPr>
          <w:ilvl w:val="0"/>
          <w:numId w:val="1"/>
        </w:numPr>
        <w:autoSpaceDE w:val="0"/>
        <w:autoSpaceDN w:val="0"/>
        <w:adjustRightInd w:val="0"/>
        <w:spacing w:before="0"/>
        <w:jc w:val="both"/>
        <w:rPr>
          <w:rFonts w:ascii="Tahoma" w:eastAsia="Times New Roman" w:hAnsi="Tahoma" w:cs="Tahoma"/>
          <w:bCs/>
          <w:color w:val="000000"/>
          <w:sz w:val="23"/>
          <w:szCs w:val="23"/>
        </w:rPr>
      </w:pPr>
      <w:r w:rsidRPr="00511331">
        <w:rPr>
          <w:rFonts w:ascii="Tahoma" w:eastAsia="Times New Roman" w:hAnsi="Tahoma" w:cs="Tahoma"/>
          <w:bCs/>
          <w:color w:val="000000"/>
          <w:sz w:val="23"/>
          <w:szCs w:val="23"/>
        </w:rPr>
        <w:t>DEFINITION</w:t>
      </w:r>
    </w:p>
    <w:p w:rsidR="00511331" w:rsidRPr="00511331" w:rsidRDefault="00511331" w:rsidP="00511331">
      <w:pPr>
        <w:autoSpaceDE w:val="0"/>
        <w:autoSpaceDN w:val="0"/>
        <w:adjustRightInd w:val="0"/>
        <w:spacing w:before="0"/>
        <w:ind w:left="720" w:firstLine="0"/>
        <w:jc w:val="both"/>
        <w:rPr>
          <w:rFonts w:ascii="Tahoma" w:eastAsia="Times New Roman" w:hAnsi="Tahoma" w:cs="Tahoma"/>
          <w:bCs/>
          <w:color w:val="000000"/>
          <w:sz w:val="23"/>
          <w:szCs w:val="23"/>
        </w:rPr>
      </w:pPr>
    </w:p>
    <w:p w:rsidR="00511331" w:rsidRPr="00511331" w:rsidRDefault="00511331" w:rsidP="00511331">
      <w:pPr>
        <w:autoSpaceDE w:val="0"/>
        <w:autoSpaceDN w:val="0"/>
        <w:adjustRightInd w:val="0"/>
        <w:spacing w:before="0"/>
        <w:ind w:left="720" w:firstLine="0"/>
        <w:jc w:val="both"/>
        <w:rPr>
          <w:rFonts w:ascii="Tahoma" w:eastAsia="Times New Roman" w:hAnsi="Tahoma" w:cs="Tahoma"/>
          <w:bCs/>
          <w:color w:val="000000"/>
          <w:sz w:val="23"/>
          <w:szCs w:val="23"/>
        </w:rPr>
      </w:pPr>
      <w:r w:rsidRPr="00511331">
        <w:rPr>
          <w:rFonts w:ascii="Tahoma" w:eastAsia="Times New Roman" w:hAnsi="Tahoma" w:cs="Tahoma"/>
          <w:color w:val="000000"/>
          <w:sz w:val="23"/>
          <w:szCs w:val="23"/>
        </w:rPr>
        <w:t>The science of anticipating, recognizing, evaluating and controlling workplace conditions that may cause injury or illness to employees.</w:t>
      </w:r>
      <w:bookmarkStart w:id="0" w:name="What_is"/>
      <w:bookmarkEnd w:id="0"/>
    </w:p>
    <w:p w:rsidR="00511331" w:rsidRPr="00511331" w:rsidRDefault="00511331" w:rsidP="00511331">
      <w:pPr>
        <w:autoSpaceDE w:val="0"/>
        <w:autoSpaceDN w:val="0"/>
        <w:adjustRightInd w:val="0"/>
        <w:spacing w:before="0"/>
        <w:ind w:left="0" w:firstLine="0"/>
        <w:jc w:val="both"/>
        <w:rPr>
          <w:rFonts w:ascii="Tahoma" w:eastAsia="Times New Roman" w:hAnsi="Tahoma" w:cs="Tahoma"/>
          <w:color w:val="000000"/>
          <w:sz w:val="23"/>
          <w:szCs w:val="23"/>
        </w:rPr>
      </w:pPr>
    </w:p>
    <w:p w:rsidR="00511331" w:rsidRPr="00511331" w:rsidRDefault="00511331" w:rsidP="00A31964">
      <w:pPr>
        <w:numPr>
          <w:ilvl w:val="0"/>
          <w:numId w:val="1"/>
        </w:numPr>
        <w:autoSpaceDE w:val="0"/>
        <w:autoSpaceDN w:val="0"/>
        <w:adjustRightInd w:val="0"/>
        <w:spacing w:before="0"/>
        <w:jc w:val="both"/>
        <w:rPr>
          <w:rFonts w:ascii="Tahoma" w:eastAsia="Times New Roman" w:hAnsi="Tahoma" w:cs="Tahoma"/>
          <w:bCs/>
          <w:color w:val="000000"/>
          <w:sz w:val="23"/>
          <w:szCs w:val="23"/>
        </w:rPr>
      </w:pPr>
      <w:r w:rsidRPr="00511331">
        <w:rPr>
          <w:rFonts w:ascii="Tahoma" w:eastAsia="Times New Roman" w:hAnsi="Tahoma" w:cs="Tahoma"/>
          <w:bCs/>
          <w:color w:val="000000"/>
          <w:sz w:val="23"/>
          <w:szCs w:val="23"/>
        </w:rPr>
        <w:t>RECOGNITION &amp; HAZARD CONTROL</w:t>
      </w:r>
    </w:p>
    <w:p w:rsidR="00511331" w:rsidRPr="00511331" w:rsidRDefault="00511331" w:rsidP="00511331">
      <w:pPr>
        <w:autoSpaceDE w:val="0"/>
        <w:autoSpaceDN w:val="0"/>
        <w:adjustRightInd w:val="0"/>
        <w:spacing w:before="0"/>
        <w:ind w:left="720" w:firstLine="0"/>
        <w:jc w:val="both"/>
        <w:rPr>
          <w:rFonts w:ascii="Tahoma" w:eastAsia="Times New Roman" w:hAnsi="Tahoma" w:cs="Tahoma"/>
          <w:bCs/>
          <w:color w:val="000000"/>
          <w:sz w:val="23"/>
          <w:szCs w:val="23"/>
        </w:rPr>
      </w:pPr>
    </w:p>
    <w:p w:rsidR="00511331" w:rsidRPr="00511331" w:rsidRDefault="00511331" w:rsidP="00A31964">
      <w:pPr>
        <w:numPr>
          <w:ilvl w:val="0"/>
          <w:numId w:val="2"/>
        </w:numPr>
        <w:autoSpaceDE w:val="0"/>
        <w:autoSpaceDN w:val="0"/>
        <w:adjustRightInd w:val="0"/>
        <w:spacing w:before="0"/>
        <w:jc w:val="both"/>
        <w:rPr>
          <w:rFonts w:ascii="Tahoma" w:eastAsia="Times New Roman" w:hAnsi="Tahoma" w:cs="Tahoma"/>
          <w:bCs/>
          <w:color w:val="000000"/>
          <w:sz w:val="23"/>
          <w:szCs w:val="23"/>
        </w:rPr>
      </w:pPr>
      <w:r w:rsidRPr="00511331">
        <w:rPr>
          <w:rFonts w:ascii="Tahoma" w:eastAsia="Times New Roman" w:hAnsi="Tahoma" w:cs="Tahoma"/>
          <w:color w:val="000000"/>
          <w:sz w:val="23"/>
          <w:szCs w:val="23"/>
        </w:rPr>
        <w:t>Engineering Controls minimize employee exposure by either reducing or removing the hazard at the source or isolating the worker from the hazards.</w:t>
      </w:r>
    </w:p>
    <w:p w:rsidR="00511331" w:rsidRPr="00511331" w:rsidRDefault="00511331" w:rsidP="00511331">
      <w:pPr>
        <w:autoSpaceDE w:val="0"/>
        <w:autoSpaceDN w:val="0"/>
        <w:adjustRightInd w:val="0"/>
        <w:spacing w:before="0"/>
        <w:ind w:left="720" w:firstLine="0"/>
        <w:jc w:val="both"/>
        <w:rPr>
          <w:rFonts w:ascii="Tahoma" w:eastAsia="Times New Roman" w:hAnsi="Tahoma" w:cs="Tahoma"/>
          <w:bCs/>
          <w:color w:val="000000"/>
          <w:sz w:val="23"/>
          <w:szCs w:val="23"/>
        </w:rPr>
      </w:pPr>
    </w:p>
    <w:p w:rsidR="00511331" w:rsidRPr="00511331" w:rsidRDefault="00511331" w:rsidP="00A31964">
      <w:pPr>
        <w:numPr>
          <w:ilvl w:val="0"/>
          <w:numId w:val="2"/>
        </w:numPr>
        <w:autoSpaceDE w:val="0"/>
        <w:autoSpaceDN w:val="0"/>
        <w:adjustRightInd w:val="0"/>
        <w:spacing w:before="0"/>
        <w:jc w:val="both"/>
        <w:rPr>
          <w:rFonts w:ascii="Tahoma" w:eastAsia="Times New Roman" w:hAnsi="Tahoma" w:cs="Tahoma"/>
          <w:bCs/>
          <w:color w:val="000000"/>
          <w:sz w:val="23"/>
          <w:szCs w:val="23"/>
        </w:rPr>
      </w:pPr>
      <w:r w:rsidRPr="00511331">
        <w:rPr>
          <w:rFonts w:ascii="Tahoma" w:eastAsia="Times New Roman" w:hAnsi="Tahoma" w:cs="Tahoma"/>
          <w:color w:val="000000"/>
          <w:sz w:val="23"/>
          <w:szCs w:val="23"/>
        </w:rPr>
        <w:t>Work Practices alter the manner in which a task is performed. Some fundamental and easily implemented work practice controls include (1) following proper procedures that minimize exposures while operating equipment; (2) inspecting and maintaining equipment on a regular basis; (3) implementing good house-keeping procedures; (4) providing good supervision and (5) mandating that eating, drinking, smoking, chewing tobacco or gum, and applying cosmetics in regulated areas be prohibited.</w:t>
      </w:r>
    </w:p>
    <w:p w:rsidR="00511331" w:rsidRPr="00511331" w:rsidRDefault="00511331" w:rsidP="00511331">
      <w:pPr>
        <w:spacing w:before="0"/>
        <w:ind w:left="720" w:firstLine="0"/>
        <w:rPr>
          <w:rFonts w:ascii="Tahoma" w:eastAsia="Times New Roman" w:hAnsi="Tahoma" w:cs="Tahoma"/>
          <w:color w:val="000000"/>
          <w:sz w:val="23"/>
          <w:szCs w:val="23"/>
        </w:rPr>
      </w:pPr>
    </w:p>
    <w:p w:rsidR="00511331" w:rsidRPr="00511331" w:rsidRDefault="00511331" w:rsidP="00A31964">
      <w:pPr>
        <w:numPr>
          <w:ilvl w:val="0"/>
          <w:numId w:val="2"/>
        </w:numPr>
        <w:autoSpaceDE w:val="0"/>
        <w:autoSpaceDN w:val="0"/>
        <w:adjustRightInd w:val="0"/>
        <w:spacing w:before="0"/>
        <w:jc w:val="both"/>
        <w:rPr>
          <w:rFonts w:ascii="Tahoma" w:eastAsia="Times New Roman" w:hAnsi="Tahoma" w:cs="Tahoma"/>
          <w:bCs/>
          <w:color w:val="000000"/>
          <w:sz w:val="23"/>
          <w:szCs w:val="23"/>
        </w:rPr>
      </w:pPr>
      <w:r w:rsidRPr="00511331">
        <w:rPr>
          <w:rFonts w:ascii="Tahoma" w:eastAsia="Times New Roman" w:hAnsi="Tahoma" w:cs="Tahoma"/>
          <w:color w:val="000000"/>
          <w:sz w:val="23"/>
          <w:szCs w:val="23"/>
        </w:rPr>
        <w:t>Administrative Controls include controlling employees' exposure by scheduling job tasks in ways that minimize exposure levels.</w:t>
      </w:r>
    </w:p>
    <w:p w:rsidR="00511331" w:rsidRPr="00511331" w:rsidRDefault="00511331" w:rsidP="00511331">
      <w:pPr>
        <w:spacing w:before="0"/>
        <w:ind w:left="720" w:firstLine="0"/>
        <w:rPr>
          <w:rFonts w:ascii="Tahoma" w:eastAsia="Times New Roman" w:hAnsi="Tahoma" w:cs="Tahoma"/>
          <w:color w:val="000000"/>
          <w:sz w:val="23"/>
          <w:szCs w:val="23"/>
        </w:rPr>
      </w:pPr>
    </w:p>
    <w:p w:rsidR="00511331" w:rsidRPr="00511331" w:rsidRDefault="00511331" w:rsidP="00A31964">
      <w:pPr>
        <w:numPr>
          <w:ilvl w:val="0"/>
          <w:numId w:val="2"/>
        </w:numPr>
        <w:autoSpaceDE w:val="0"/>
        <w:autoSpaceDN w:val="0"/>
        <w:adjustRightInd w:val="0"/>
        <w:spacing w:before="0"/>
        <w:jc w:val="both"/>
        <w:rPr>
          <w:rFonts w:ascii="Tahoma" w:eastAsia="Times New Roman" w:hAnsi="Tahoma" w:cs="Tahoma"/>
          <w:bCs/>
          <w:color w:val="000000"/>
          <w:sz w:val="23"/>
          <w:szCs w:val="23"/>
        </w:rPr>
      </w:pPr>
      <w:r w:rsidRPr="00511331">
        <w:rPr>
          <w:rFonts w:ascii="Tahoma" w:eastAsia="Times New Roman" w:hAnsi="Tahoma" w:cs="Tahoma"/>
          <w:color w:val="000000"/>
          <w:sz w:val="23"/>
          <w:szCs w:val="23"/>
        </w:rPr>
        <w:t>Personal Protective Equipment: When effective work practices and/or engineering controls are not feasible to achieve the permissible exposure limit, appropriate respiratory equipment must be used. In addition, personal protective equipment such as gloves, safety goggles, helmets, safety shoes, and protective clothing may also be required. To be effective, personal protective equipment must be individually selected, properly fitted, properly worn, regularly maintained and replaced as necessary.</w:t>
      </w:r>
    </w:p>
    <w:p w:rsidR="00511331" w:rsidRPr="00511331" w:rsidRDefault="00511331" w:rsidP="00511331">
      <w:pPr>
        <w:autoSpaceDE w:val="0"/>
        <w:autoSpaceDN w:val="0"/>
        <w:adjustRightInd w:val="0"/>
        <w:spacing w:before="0"/>
        <w:ind w:left="0" w:firstLine="0"/>
        <w:jc w:val="both"/>
        <w:rPr>
          <w:rFonts w:ascii="Tahoma" w:eastAsia="Times New Roman" w:hAnsi="Tahoma" w:cs="Tahoma"/>
          <w:color w:val="000000"/>
          <w:sz w:val="23"/>
          <w:szCs w:val="23"/>
        </w:rPr>
      </w:pPr>
    </w:p>
    <w:p w:rsidR="00511331" w:rsidRPr="00511331" w:rsidRDefault="00511331" w:rsidP="00A31964">
      <w:pPr>
        <w:numPr>
          <w:ilvl w:val="0"/>
          <w:numId w:val="1"/>
        </w:numPr>
        <w:autoSpaceDE w:val="0"/>
        <w:autoSpaceDN w:val="0"/>
        <w:adjustRightInd w:val="0"/>
        <w:spacing w:before="0"/>
        <w:jc w:val="both"/>
        <w:rPr>
          <w:rFonts w:ascii="Tahoma" w:eastAsia="Times New Roman" w:hAnsi="Tahoma" w:cs="Tahoma"/>
          <w:bCs/>
          <w:color w:val="000000"/>
          <w:sz w:val="23"/>
          <w:szCs w:val="23"/>
        </w:rPr>
      </w:pPr>
      <w:r w:rsidRPr="00511331">
        <w:rPr>
          <w:rFonts w:ascii="Tahoma" w:eastAsia="Times New Roman" w:hAnsi="Tahoma" w:cs="Tahoma"/>
          <w:bCs/>
          <w:color w:val="000000"/>
          <w:sz w:val="23"/>
          <w:szCs w:val="23"/>
        </w:rPr>
        <w:t>JOB SPECIFIC HAZARDS</w:t>
      </w:r>
    </w:p>
    <w:p w:rsidR="00511331" w:rsidRPr="00511331" w:rsidRDefault="00511331" w:rsidP="00511331">
      <w:pPr>
        <w:autoSpaceDE w:val="0"/>
        <w:autoSpaceDN w:val="0"/>
        <w:adjustRightInd w:val="0"/>
        <w:spacing w:before="0"/>
        <w:ind w:left="720" w:firstLine="0"/>
        <w:jc w:val="both"/>
        <w:rPr>
          <w:rFonts w:ascii="Tahoma" w:eastAsia="Times New Roman" w:hAnsi="Tahoma" w:cs="Tahoma"/>
          <w:bCs/>
          <w:color w:val="000000"/>
          <w:sz w:val="23"/>
          <w:szCs w:val="23"/>
        </w:rPr>
      </w:pPr>
    </w:p>
    <w:p w:rsidR="00511331" w:rsidRPr="00511331" w:rsidRDefault="00511331" w:rsidP="00A31964">
      <w:pPr>
        <w:numPr>
          <w:ilvl w:val="0"/>
          <w:numId w:val="3"/>
        </w:numPr>
        <w:autoSpaceDE w:val="0"/>
        <w:autoSpaceDN w:val="0"/>
        <w:adjustRightInd w:val="0"/>
        <w:spacing w:before="0"/>
        <w:jc w:val="both"/>
        <w:rPr>
          <w:rFonts w:ascii="Tahoma" w:eastAsia="Times New Roman" w:hAnsi="Tahoma" w:cs="Tahoma"/>
          <w:bCs/>
          <w:color w:val="000000"/>
          <w:sz w:val="23"/>
          <w:szCs w:val="23"/>
        </w:rPr>
      </w:pPr>
      <w:r w:rsidRPr="00511331">
        <w:rPr>
          <w:rFonts w:ascii="Tahoma" w:eastAsia="Times New Roman" w:hAnsi="Tahoma" w:cs="Tahoma"/>
          <w:color w:val="000000"/>
          <w:sz w:val="23"/>
          <w:szCs w:val="23"/>
        </w:rPr>
        <w:t xml:space="preserve">Air Contaminants: The Company will rely on employee issued NIOSH approved respirators for any welding and/or cutting </w:t>
      </w:r>
      <w:r w:rsidRPr="00511331">
        <w:rPr>
          <w:rFonts w:ascii="Tahoma" w:eastAsia="Times New Roman" w:hAnsi="Tahoma" w:cs="Tahoma"/>
          <w:sz w:val="23"/>
          <w:szCs w:val="23"/>
        </w:rPr>
        <w:t xml:space="preserve">operations.  </w:t>
      </w:r>
      <w:r w:rsidRPr="00511331">
        <w:rPr>
          <w:rFonts w:ascii="Tahoma" w:eastAsia="Times New Roman" w:hAnsi="Tahoma" w:cs="Tahoma"/>
          <w:color w:val="000000"/>
          <w:sz w:val="23"/>
          <w:szCs w:val="23"/>
        </w:rPr>
        <w:t>In addition, employees will be annually trained in the proper use of respiratory protection equipment.</w:t>
      </w:r>
    </w:p>
    <w:p w:rsidR="00511331" w:rsidRPr="00511331" w:rsidRDefault="00511331" w:rsidP="00511331">
      <w:pPr>
        <w:autoSpaceDE w:val="0"/>
        <w:autoSpaceDN w:val="0"/>
        <w:adjustRightInd w:val="0"/>
        <w:spacing w:before="0"/>
        <w:ind w:left="720" w:firstLine="0"/>
        <w:jc w:val="both"/>
        <w:rPr>
          <w:rFonts w:ascii="Tahoma" w:eastAsia="Times New Roman" w:hAnsi="Tahoma" w:cs="Tahoma"/>
          <w:bCs/>
          <w:color w:val="000000"/>
          <w:sz w:val="23"/>
          <w:szCs w:val="23"/>
        </w:rPr>
      </w:pPr>
    </w:p>
    <w:p w:rsidR="00511331" w:rsidRPr="00511331" w:rsidRDefault="00511331" w:rsidP="00A31964">
      <w:pPr>
        <w:numPr>
          <w:ilvl w:val="0"/>
          <w:numId w:val="3"/>
        </w:numPr>
        <w:autoSpaceDE w:val="0"/>
        <w:autoSpaceDN w:val="0"/>
        <w:adjustRightInd w:val="0"/>
        <w:spacing w:before="0"/>
        <w:jc w:val="both"/>
        <w:rPr>
          <w:rFonts w:ascii="Tahoma" w:eastAsia="Times New Roman" w:hAnsi="Tahoma" w:cs="Tahoma"/>
          <w:bCs/>
          <w:color w:val="000000"/>
          <w:sz w:val="23"/>
          <w:szCs w:val="23"/>
        </w:rPr>
      </w:pPr>
      <w:r w:rsidRPr="00511331">
        <w:rPr>
          <w:rFonts w:ascii="Tahoma" w:eastAsia="Times New Roman" w:hAnsi="Tahoma" w:cs="Tahoma"/>
          <w:color w:val="000000"/>
          <w:sz w:val="23"/>
          <w:szCs w:val="23"/>
        </w:rPr>
        <w:t>Workplace Chemicals: All employees will be provided with information concerning hazardous chemicals in the workplace. The Health &amp; Safety Manager will be responsible for fulfilling the various Hazard Communications requirements, including: chemical labeling, material safety data sheets and employee training.</w:t>
      </w:r>
    </w:p>
    <w:p w:rsidR="00511331" w:rsidRPr="00511331" w:rsidRDefault="00511331" w:rsidP="00A31964">
      <w:pPr>
        <w:numPr>
          <w:ilvl w:val="0"/>
          <w:numId w:val="3"/>
        </w:numPr>
        <w:autoSpaceDE w:val="0"/>
        <w:autoSpaceDN w:val="0"/>
        <w:adjustRightInd w:val="0"/>
        <w:spacing w:before="0"/>
        <w:jc w:val="both"/>
        <w:rPr>
          <w:rFonts w:ascii="Tahoma" w:eastAsia="Times New Roman" w:hAnsi="Tahoma" w:cs="Tahoma"/>
          <w:bCs/>
          <w:color w:val="000000"/>
          <w:sz w:val="23"/>
          <w:szCs w:val="23"/>
        </w:rPr>
      </w:pPr>
      <w:r w:rsidRPr="00511331">
        <w:rPr>
          <w:rFonts w:ascii="Tahoma" w:eastAsia="Times New Roman" w:hAnsi="Tahoma" w:cs="Tahoma"/>
          <w:color w:val="000000"/>
          <w:sz w:val="23"/>
          <w:szCs w:val="23"/>
        </w:rPr>
        <w:lastRenderedPageBreak/>
        <w:t>Physical Conditions: Workplace noise is a potential hazard or irritation.  A “Noise Survey” shall be conducted as a means identifying and reducing sound levels and exposures.</w:t>
      </w:r>
    </w:p>
    <w:p w:rsidR="00511331" w:rsidRPr="00511331" w:rsidRDefault="00511331" w:rsidP="00511331">
      <w:pPr>
        <w:autoSpaceDE w:val="0"/>
        <w:autoSpaceDN w:val="0"/>
        <w:adjustRightInd w:val="0"/>
        <w:spacing w:before="0"/>
        <w:ind w:left="0" w:firstLine="0"/>
        <w:jc w:val="both"/>
        <w:rPr>
          <w:rFonts w:ascii="Tahoma" w:eastAsia="Times New Roman" w:hAnsi="Tahoma" w:cs="Tahoma"/>
          <w:b/>
          <w:bCs/>
          <w:sz w:val="23"/>
          <w:szCs w:val="23"/>
        </w:rPr>
      </w:pPr>
    </w:p>
    <w:p w:rsidR="00511331" w:rsidRPr="00511331" w:rsidRDefault="00511331" w:rsidP="00A31964">
      <w:pPr>
        <w:numPr>
          <w:ilvl w:val="0"/>
          <w:numId w:val="1"/>
        </w:numPr>
        <w:autoSpaceDE w:val="0"/>
        <w:autoSpaceDN w:val="0"/>
        <w:adjustRightInd w:val="0"/>
        <w:spacing w:before="0"/>
        <w:jc w:val="both"/>
        <w:rPr>
          <w:rFonts w:ascii="Tahoma" w:eastAsia="Times New Roman" w:hAnsi="Tahoma" w:cs="Tahoma"/>
          <w:bCs/>
          <w:color w:val="000000"/>
          <w:sz w:val="23"/>
          <w:szCs w:val="23"/>
        </w:rPr>
      </w:pPr>
      <w:r w:rsidRPr="00511331">
        <w:rPr>
          <w:rFonts w:ascii="Tahoma" w:eastAsia="Times New Roman" w:hAnsi="Tahoma" w:cs="Tahoma"/>
          <w:bCs/>
          <w:color w:val="000000"/>
          <w:sz w:val="23"/>
          <w:szCs w:val="23"/>
        </w:rPr>
        <w:t>ROLES &amp; RESPONSIBILITIES</w:t>
      </w:r>
    </w:p>
    <w:p w:rsidR="00511331" w:rsidRPr="00511331" w:rsidRDefault="00511331" w:rsidP="00511331">
      <w:pPr>
        <w:autoSpaceDE w:val="0"/>
        <w:autoSpaceDN w:val="0"/>
        <w:adjustRightInd w:val="0"/>
        <w:spacing w:before="0"/>
        <w:ind w:left="720" w:firstLine="0"/>
        <w:jc w:val="both"/>
        <w:rPr>
          <w:rFonts w:ascii="Tahoma" w:eastAsia="Times New Roman" w:hAnsi="Tahoma" w:cs="Tahoma"/>
          <w:bCs/>
          <w:color w:val="000000"/>
          <w:sz w:val="23"/>
          <w:szCs w:val="23"/>
        </w:rPr>
      </w:pPr>
    </w:p>
    <w:p w:rsidR="00511331" w:rsidRPr="00511331" w:rsidRDefault="00511331" w:rsidP="00A31964">
      <w:pPr>
        <w:numPr>
          <w:ilvl w:val="0"/>
          <w:numId w:val="4"/>
        </w:numPr>
        <w:autoSpaceDE w:val="0"/>
        <w:autoSpaceDN w:val="0"/>
        <w:adjustRightInd w:val="0"/>
        <w:spacing w:before="0"/>
        <w:jc w:val="both"/>
        <w:rPr>
          <w:rFonts w:ascii="Tahoma" w:eastAsia="Times New Roman" w:hAnsi="Tahoma" w:cs="Tahoma"/>
          <w:bCs/>
          <w:color w:val="000000"/>
          <w:sz w:val="23"/>
          <w:szCs w:val="23"/>
        </w:rPr>
      </w:pPr>
      <w:r w:rsidRPr="00511331">
        <w:rPr>
          <w:rFonts w:ascii="Tahoma" w:eastAsia="Times New Roman" w:hAnsi="Tahoma" w:cs="Tahoma"/>
          <w:color w:val="000000"/>
          <w:sz w:val="23"/>
          <w:szCs w:val="23"/>
        </w:rPr>
        <w:t xml:space="preserve">The </w:t>
      </w:r>
      <w:r w:rsidRPr="00511331">
        <w:rPr>
          <w:rFonts w:ascii="Tahoma" w:eastAsia="Times New Roman" w:hAnsi="Tahoma" w:cs="Tahoma"/>
          <w:sz w:val="23"/>
          <w:szCs w:val="23"/>
        </w:rPr>
        <w:t>Industrial Hygiene Program Manager shall:</w:t>
      </w:r>
    </w:p>
    <w:p w:rsidR="00511331" w:rsidRPr="00511331" w:rsidRDefault="00511331" w:rsidP="00511331">
      <w:pPr>
        <w:autoSpaceDE w:val="0"/>
        <w:autoSpaceDN w:val="0"/>
        <w:adjustRightInd w:val="0"/>
        <w:spacing w:before="0"/>
        <w:ind w:left="0" w:firstLine="0"/>
        <w:jc w:val="both"/>
        <w:rPr>
          <w:rFonts w:ascii="Tahoma" w:eastAsia="Times New Roman" w:hAnsi="Tahoma" w:cs="Tahoma"/>
          <w:bCs/>
          <w:color w:val="000000"/>
          <w:sz w:val="23"/>
          <w:szCs w:val="23"/>
        </w:rPr>
      </w:pPr>
    </w:p>
    <w:p w:rsidR="00511331" w:rsidRPr="00511331" w:rsidRDefault="00511331" w:rsidP="00A31964">
      <w:pPr>
        <w:numPr>
          <w:ilvl w:val="0"/>
          <w:numId w:val="5"/>
        </w:numPr>
        <w:autoSpaceDE w:val="0"/>
        <w:autoSpaceDN w:val="0"/>
        <w:adjustRightInd w:val="0"/>
        <w:spacing w:before="0"/>
        <w:jc w:val="both"/>
        <w:rPr>
          <w:rFonts w:ascii="Tahoma" w:eastAsia="Times New Roman" w:hAnsi="Tahoma" w:cs="Tahoma"/>
          <w:bCs/>
          <w:color w:val="000000"/>
          <w:sz w:val="23"/>
          <w:szCs w:val="23"/>
        </w:rPr>
      </w:pPr>
      <w:r w:rsidRPr="00511331">
        <w:rPr>
          <w:rFonts w:ascii="Tahoma" w:eastAsia="Times New Roman" w:hAnsi="Tahoma" w:cs="Tahoma"/>
          <w:sz w:val="23"/>
          <w:szCs w:val="23"/>
        </w:rPr>
        <w:t>Perform or oversee industrial hygiene surveys,</w:t>
      </w:r>
    </w:p>
    <w:p w:rsidR="00511331" w:rsidRPr="00511331" w:rsidRDefault="00511331" w:rsidP="00A31964">
      <w:pPr>
        <w:numPr>
          <w:ilvl w:val="0"/>
          <w:numId w:val="5"/>
        </w:numPr>
        <w:autoSpaceDE w:val="0"/>
        <w:autoSpaceDN w:val="0"/>
        <w:adjustRightInd w:val="0"/>
        <w:spacing w:before="0"/>
        <w:jc w:val="both"/>
        <w:rPr>
          <w:rFonts w:ascii="Tahoma" w:eastAsia="Times New Roman" w:hAnsi="Tahoma" w:cs="Tahoma"/>
          <w:bCs/>
          <w:color w:val="000000"/>
          <w:sz w:val="23"/>
          <w:szCs w:val="23"/>
        </w:rPr>
      </w:pPr>
      <w:r w:rsidRPr="00511331">
        <w:rPr>
          <w:rFonts w:ascii="Tahoma" w:eastAsia="Times New Roman" w:hAnsi="Tahoma" w:cs="Tahoma"/>
          <w:sz w:val="23"/>
          <w:szCs w:val="23"/>
        </w:rPr>
        <w:t>Recommend engineering or administrative controls to prevent personnel exposure to chemical and physical hazards,</w:t>
      </w:r>
    </w:p>
    <w:p w:rsidR="00511331" w:rsidRPr="00511331" w:rsidRDefault="00511331" w:rsidP="00A31964">
      <w:pPr>
        <w:numPr>
          <w:ilvl w:val="0"/>
          <w:numId w:val="5"/>
        </w:numPr>
        <w:autoSpaceDE w:val="0"/>
        <w:autoSpaceDN w:val="0"/>
        <w:adjustRightInd w:val="0"/>
        <w:spacing w:before="0"/>
        <w:jc w:val="both"/>
        <w:rPr>
          <w:rFonts w:ascii="Tahoma" w:eastAsia="Times New Roman" w:hAnsi="Tahoma" w:cs="Tahoma"/>
          <w:bCs/>
          <w:color w:val="000000"/>
          <w:sz w:val="23"/>
          <w:szCs w:val="23"/>
        </w:rPr>
      </w:pPr>
      <w:r w:rsidRPr="00511331">
        <w:rPr>
          <w:rFonts w:ascii="Tahoma" w:eastAsia="Times New Roman" w:hAnsi="Tahoma" w:cs="Tahoma"/>
          <w:sz w:val="23"/>
          <w:szCs w:val="23"/>
        </w:rPr>
        <w:t>Recommend warning signs where appropriate,</w:t>
      </w:r>
    </w:p>
    <w:p w:rsidR="00511331" w:rsidRPr="00511331" w:rsidRDefault="00511331" w:rsidP="00A31964">
      <w:pPr>
        <w:numPr>
          <w:ilvl w:val="0"/>
          <w:numId w:val="5"/>
        </w:numPr>
        <w:autoSpaceDE w:val="0"/>
        <w:autoSpaceDN w:val="0"/>
        <w:adjustRightInd w:val="0"/>
        <w:spacing w:before="0"/>
        <w:jc w:val="both"/>
        <w:rPr>
          <w:rFonts w:ascii="Tahoma" w:eastAsia="Times New Roman" w:hAnsi="Tahoma" w:cs="Tahoma"/>
          <w:bCs/>
          <w:color w:val="000000"/>
          <w:sz w:val="23"/>
          <w:szCs w:val="23"/>
        </w:rPr>
      </w:pPr>
      <w:r w:rsidRPr="00511331">
        <w:rPr>
          <w:rFonts w:ascii="Tahoma" w:eastAsia="Times New Roman" w:hAnsi="Tahoma" w:cs="Tahoma"/>
          <w:sz w:val="23"/>
          <w:szCs w:val="23"/>
        </w:rPr>
        <w:t>Maintain industrial hygiene survey records,</w:t>
      </w:r>
    </w:p>
    <w:p w:rsidR="00511331" w:rsidRPr="00511331" w:rsidRDefault="00511331" w:rsidP="00A31964">
      <w:pPr>
        <w:numPr>
          <w:ilvl w:val="0"/>
          <w:numId w:val="5"/>
        </w:numPr>
        <w:autoSpaceDE w:val="0"/>
        <w:autoSpaceDN w:val="0"/>
        <w:adjustRightInd w:val="0"/>
        <w:spacing w:before="0"/>
        <w:jc w:val="both"/>
        <w:rPr>
          <w:rFonts w:ascii="Tahoma" w:eastAsia="Times New Roman" w:hAnsi="Tahoma" w:cs="Tahoma"/>
          <w:bCs/>
          <w:color w:val="000000"/>
          <w:sz w:val="23"/>
          <w:szCs w:val="23"/>
        </w:rPr>
      </w:pPr>
      <w:r w:rsidRPr="00511331">
        <w:rPr>
          <w:rFonts w:ascii="Tahoma" w:eastAsia="Times New Roman" w:hAnsi="Tahoma" w:cs="Tahoma"/>
          <w:sz w:val="23"/>
          <w:szCs w:val="23"/>
        </w:rPr>
        <w:t>Provide or coordinate hazard-specific training for personnel who work with hazardous materials, and</w:t>
      </w:r>
    </w:p>
    <w:p w:rsidR="00511331" w:rsidRPr="00511331" w:rsidRDefault="00511331" w:rsidP="00A31964">
      <w:pPr>
        <w:numPr>
          <w:ilvl w:val="0"/>
          <w:numId w:val="5"/>
        </w:numPr>
        <w:autoSpaceDE w:val="0"/>
        <w:autoSpaceDN w:val="0"/>
        <w:adjustRightInd w:val="0"/>
        <w:spacing w:before="0"/>
        <w:jc w:val="both"/>
        <w:rPr>
          <w:rFonts w:ascii="Tahoma" w:eastAsia="Times New Roman" w:hAnsi="Tahoma" w:cs="Tahoma"/>
          <w:bCs/>
          <w:color w:val="000000"/>
          <w:sz w:val="23"/>
          <w:szCs w:val="23"/>
        </w:rPr>
      </w:pPr>
      <w:r w:rsidRPr="00511331">
        <w:rPr>
          <w:rFonts w:ascii="Tahoma" w:eastAsia="Times New Roman" w:hAnsi="Tahoma" w:cs="Tahoma"/>
          <w:sz w:val="23"/>
          <w:szCs w:val="23"/>
        </w:rPr>
        <w:t>Review plans for new operations and significant changes to ongoing operations that involve hazardous materials or carcinogens</w:t>
      </w:r>
    </w:p>
    <w:p w:rsidR="00511331" w:rsidRPr="00511331" w:rsidRDefault="00511331" w:rsidP="00511331">
      <w:pPr>
        <w:autoSpaceDE w:val="0"/>
        <w:autoSpaceDN w:val="0"/>
        <w:adjustRightInd w:val="0"/>
        <w:spacing w:before="0"/>
        <w:ind w:left="0" w:firstLine="0"/>
        <w:jc w:val="both"/>
        <w:rPr>
          <w:rFonts w:ascii="Tahoma" w:eastAsia="Times New Roman" w:hAnsi="Tahoma" w:cs="Tahoma"/>
          <w:bCs/>
          <w:color w:val="000000"/>
          <w:sz w:val="23"/>
          <w:szCs w:val="23"/>
        </w:rPr>
      </w:pPr>
    </w:p>
    <w:p w:rsidR="00511331" w:rsidRPr="00511331" w:rsidRDefault="00511331" w:rsidP="00A31964">
      <w:pPr>
        <w:numPr>
          <w:ilvl w:val="0"/>
          <w:numId w:val="4"/>
        </w:numPr>
        <w:autoSpaceDE w:val="0"/>
        <w:autoSpaceDN w:val="0"/>
        <w:adjustRightInd w:val="0"/>
        <w:spacing w:before="0"/>
        <w:jc w:val="both"/>
        <w:rPr>
          <w:rFonts w:ascii="Tahoma" w:eastAsia="Times New Roman" w:hAnsi="Tahoma" w:cs="Tahoma"/>
          <w:bCs/>
          <w:color w:val="000000"/>
          <w:sz w:val="23"/>
          <w:szCs w:val="23"/>
        </w:rPr>
      </w:pPr>
      <w:r w:rsidRPr="00511331">
        <w:rPr>
          <w:rFonts w:ascii="Tahoma" w:eastAsia="Times New Roman" w:hAnsi="Tahoma" w:cs="Tahoma"/>
          <w:color w:val="000000"/>
          <w:sz w:val="23"/>
          <w:szCs w:val="23"/>
        </w:rPr>
        <w:t>Manager &amp; Supervisor</w:t>
      </w:r>
      <w:r w:rsidRPr="00511331">
        <w:rPr>
          <w:rFonts w:ascii="Tahoma" w:eastAsia="Times New Roman" w:hAnsi="Tahoma" w:cs="Tahoma"/>
          <w:sz w:val="23"/>
          <w:szCs w:val="23"/>
        </w:rPr>
        <w:t xml:space="preserve"> shall:</w:t>
      </w:r>
    </w:p>
    <w:p w:rsidR="00511331" w:rsidRPr="00511331" w:rsidRDefault="00511331" w:rsidP="00511331">
      <w:pPr>
        <w:autoSpaceDE w:val="0"/>
        <w:autoSpaceDN w:val="0"/>
        <w:adjustRightInd w:val="0"/>
        <w:spacing w:before="0"/>
        <w:ind w:left="0" w:firstLine="0"/>
        <w:jc w:val="both"/>
        <w:rPr>
          <w:rFonts w:ascii="Tahoma" w:eastAsia="Times New Roman" w:hAnsi="Tahoma" w:cs="Tahoma"/>
          <w:bCs/>
          <w:color w:val="000000"/>
          <w:sz w:val="23"/>
          <w:szCs w:val="23"/>
        </w:rPr>
      </w:pPr>
    </w:p>
    <w:p w:rsidR="00511331" w:rsidRPr="00511331" w:rsidRDefault="00511331" w:rsidP="00A31964">
      <w:pPr>
        <w:numPr>
          <w:ilvl w:val="0"/>
          <w:numId w:val="5"/>
        </w:numPr>
        <w:autoSpaceDE w:val="0"/>
        <w:autoSpaceDN w:val="0"/>
        <w:adjustRightInd w:val="0"/>
        <w:spacing w:before="0"/>
        <w:jc w:val="both"/>
        <w:rPr>
          <w:rFonts w:ascii="Tahoma" w:eastAsia="Times New Roman" w:hAnsi="Tahoma" w:cs="Tahoma"/>
          <w:bCs/>
          <w:color w:val="000000"/>
          <w:sz w:val="23"/>
          <w:szCs w:val="23"/>
        </w:rPr>
      </w:pPr>
      <w:r w:rsidRPr="00511331">
        <w:rPr>
          <w:rFonts w:ascii="Tahoma" w:eastAsia="Times New Roman" w:hAnsi="Tahoma" w:cs="Tahoma"/>
          <w:sz w:val="23"/>
          <w:szCs w:val="23"/>
        </w:rPr>
        <w:t>Review proposed processes involving chemical and physical hazards with the industrial hygiene program manager before installing new equipment,</w:t>
      </w:r>
    </w:p>
    <w:p w:rsidR="00511331" w:rsidRPr="00511331" w:rsidRDefault="00511331" w:rsidP="00A31964">
      <w:pPr>
        <w:numPr>
          <w:ilvl w:val="0"/>
          <w:numId w:val="5"/>
        </w:numPr>
        <w:autoSpaceDE w:val="0"/>
        <w:autoSpaceDN w:val="0"/>
        <w:adjustRightInd w:val="0"/>
        <w:spacing w:before="0"/>
        <w:jc w:val="both"/>
        <w:rPr>
          <w:rFonts w:ascii="Tahoma" w:eastAsia="Times New Roman" w:hAnsi="Tahoma" w:cs="Tahoma"/>
          <w:bCs/>
          <w:color w:val="000000"/>
          <w:sz w:val="23"/>
          <w:szCs w:val="23"/>
        </w:rPr>
      </w:pPr>
      <w:r w:rsidRPr="00511331">
        <w:rPr>
          <w:rFonts w:ascii="Tahoma" w:eastAsia="Times New Roman" w:hAnsi="Tahoma" w:cs="Tahoma"/>
          <w:sz w:val="23"/>
          <w:szCs w:val="23"/>
        </w:rPr>
        <w:t>Ensure all chemicals containers display manufacturer's warning labels, and</w:t>
      </w:r>
    </w:p>
    <w:p w:rsidR="00511331" w:rsidRPr="00511331" w:rsidRDefault="00511331" w:rsidP="00A31964">
      <w:pPr>
        <w:numPr>
          <w:ilvl w:val="0"/>
          <w:numId w:val="5"/>
        </w:numPr>
        <w:autoSpaceDE w:val="0"/>
        <w:autoSpaceDN w:val="0"/>
        <w:adjustRightInd w:val="0"/>
        <w:spacing w:before="0"/>
        <w:jc w:val="both"/>
        <w:rPr>
          <w:rFonts w:ascii="Tahoma" w:eastAsia="Times New Roman" w:hAnsi="Tahoma" w:cs="Tahoma"/>
          <w:bCs/>
          <w:color w:val="000000"/>
          <w:sz w:val="23"/>
          <w:szCs w:val="23"/>
        </w:rPr>
      </w:pPr>
      <w:r w:rsidRPr="00511331">
        <w:rPr>
          <w:rFonts w:ascii="Tahoma" w:eastAsia="Times New Roman" w:hAnsi="Tahoma" w:cs="Tahoma"/>
          <w:sz w:val="23"/>
          <w:szCs w:val="23"/>
        </w:rPr>
        <w:t>Choose less-hazardous or non-carcinogenic materials whenever possible</w:t>
      </w:r>
    </w:p>
    <w:p w:rsidR="00511331" w:rsidRPr="00511331" w:rsidRDefault="00511331" w:rsidP="00511331">
      <w:pPr>
        <w:autoSpaceDE w:val="0"/>
        <w:autoSpaceDN w:val="0"/>
        <w:adjustRightInd w:val="0"/>
        <w:spacing w:before="0"/>
        <w:ind w:left="0" w:firstLine="0"/>
        <w:jc w:val="both"/>
        <w:rPr>
          <w:rFonts w:ascii="Tahoma" w:eastAsia="Times New Roman" w:hAnsi="Tahoma" w:cs="Tahoma"/>
          <w:sz w:val="23"/>
          <w:szCs w:val="23"/>
        </w:rPr>
      </w:pPr>
      <w:bookmarkStart w:id="1" w:name="_GoBack"/>
      <w:bookmarkEnd w:id="1"/>
    </w:p>
    <w:p w:rsidR="00511331" w:rsidRPr="00511331" w:rsidRDefault="00511331" w:rsidP="00A31964">
      <w:pPr>
        <w:numPr>
          <w:ilvl w:val="0"/>
          <w:numId w:val="4"/>
        </w:numPr>
        <w:autoSpaceDE w:val="0"/>
        <w:autoSpaceDN w:val="0"/>
        <w:adjustRightInd w:val="0"/>
        <w:spacing w:before="0"/>
        <w:jc w:val="both"/>
        <w:rPr>
          <w:rFonts w:ascii="Tahoma" w:eastAsia="Times New Roman" w:hAnsi="Tahoma" w:cs="Tahoma"/>
          <w:bCs/>
          <w:color w:val="000000"/>
          <w:sz w:val="23"/>
          <w:szCs w:val="23"/>
        </w:rPr>
      </w:pPr>
      <w:r w:rsidRPr="00511331">
        <w:rPr>
          <w:rFonts w:ascii="Tahoma" w:eastAsia="Times New Roman" w:hAnsi="Tahoma" w:cs="Tahoma"/>
          <w:color w:val="000000"/>
          <w:sz w:val="23"/>
          <w:szCs w:val="23"/>
        </w:rPr>
        <w:t>Employees</w:t>
      </w:r>
      <w:r w:rsidRPr="00511331">
        <w:rPr>
          <w:rFonts w:ascii="Tahoma" w:eastAsia="Times New Roman" w:hAnsi="Tahoma" w:cs="Tahoma"/>
          <w:sz w:val="23"/>
          <w:szCs w:val="23"/>
        </w:rPr>
        <w:t xml:space="preserve"> shall:</w:t>
      </w:r>
    </w:p>
    <w:p w:rsidR="00511331" w:rsidRPr="00511331" w:rsidRDefault="00511331" w:rsidP="00511331">
      <w:pPr>
        <w:autoSpaceDE w:val="0"/>
        <w:autoSpaceDN w:val="0"/>
        <w:adjustRightInd w:val="0"/>
        <w:spacing w:before="0"/>
        <w:ind w:left="0" w:firstLine="0"/>
        <w:jc w:val="both"/>
        <w:rPr>
          <w:rFonts w:ascii="Tahoma" w:eastAsia="Times New Roman" w:hAnsi="Tahoma" w:cs="Tahoma"/>
          <w:bCs/>
          <w:color w:val="000000"/>
          <w:sz w:val="23"/>
          <w:szCs w:val="23"/>
        </w:rPr>
      </w:pPr>
    </w:p>
    <w:p w:rsidR="00511331" w:rsidRPr="00511331" w:rsidRDefault="00511331" w:rsidP="00A31964">
      <w:pPr>
        <w:numPr>
          <w:ilvl w:val="0"/>
          <w:numId w:val="5"/>
        </w:numPr>
        <w:autoSpaceDE w:val="0"/>
        <w:autoSpaceDN w:val="0"/>
        <w:adjustRightInd w:val="0"/>
        <w:spacing w:before="0"/>
        <w:jc w:val="both"/>
        <w:rPr>
          <w:rFonts w:ascii="Tahoma" w:eastAsia="Times New Roman" w:hAnsi="Tahoma" w:cs="Tahoma"/>
          <w:bCs/>
          <w:color w:val="000000"/>
          <w:sz w:val="23"/>
          <w:szCs w:val="23"/>
        </w:rPr>
      </w:pPr>
      <w:r w:rsidRPr="00511331">
        <w:rPr>
          <w:rFonts w:ascii="Tahoma" w:eastAsia="Times New Roman" w:hAnsi="Tahoma" w:cs="Tahoma"/>
          <w:sz w:val="23"/>
          <w:szCs w:val="23"/>
        </w:rPr>
        <w:t>Use personal protective equipment provided,</w:t>
      </w:r>
    </w:p>
    <w:p w:rsidR="00511331" w:rsidRPr="00511331" w:rsidRDefault="00511331" w:rsidP="00A31964">
      <w:pPr>
        <w:numPr>
          <w:ilvl w:val="0"/>
          <w:numId w:val="5"/>
        </w:numPr>
        <w:autoSpaceDE w:val="0"/>
        <w:autoSpaceDN w:val="0"/>
        <w:adjustRightInd w:val="0"/>
        <w:spacing w:before="0"/>
        <w:jc w:val="both"/>
        <w:rPr>
          <w:rFonts w:ascii="Tahoma" w:eastAsia="Times New Roman" w:hAnsi="Tahoma" w:cs="Tahoma"/>
          <w:bCs/>
          <w:color w:val="000000"/>
          <w:sz w:val="23"/>
          <w:szCs w:val="23"/>
        </w:rPr>
      </w:pPr>
      <w:r w:rsidRPr="00511331">
        <w:rPr>
          <w:rFonts w:ascii="Tahoma" w:eastAsia="Times New Roman" w:hAnsi="Tahoma" w:cs="Tahoma"/>
          <w:sz w:val="23"/>
          <w:szCs w:val="23"/>
        </w:rPr>
        <w:t>Complete required training in hazardous materials prior to usage,</w:t>
      </w:r>
    </w:p>
    <w:p w:rsidR="00511331" w:rsidRPr="00511331" w:rsidRDefault="00511331" w:rsidP="00A31964">
      <w:pPr>
        <w:numPr>
          <w:ilvl w:val="0"/>
          <w:numId w:val="5"/>
        </w:numPr>
        <w:autoSpaceDE w:val="0"/>
        <w:autoSpaceDN w:val="0"/>
        <w:adjustRightInd w:val="0"/>
        <w:spacing w:before="0"/>
        <w:jc w:val="both"/>
        <w:rPr>
          <w:rFonts w:ascii="Tahoma" w:eastAsia="Times New Roman" w:hAnsi="Tahoma" w:cs="Tahoma"/>
          <w:bCs/>
          <w:color w:val="000000"/>
          <w:sz w:val="23"/>
          <w:szCs w:val="23"/>
        </w:rPr>
      </w:pPr>
      <w:r w:rsidRPr="00511331">
        <w:rPr>
          <w:rFonts w:ascii="Tahoma" w:eastAsia="Times New Roman" w:hAnsi="Tahoma" w:cs="Tahoma"/>
          <w:sz w:val="23"/>
          <w:szCs w:val="23"/>
        </w:rPr>
        <w:t>Refrain from consuming food or beverages (including chewing gum) in any industrial area where chemicals are used, and</w:t>
      </w:r>
    </w:p>
    <w:p w:rsidR="00511331" w:rsidRPr="00511331" w:rsidRDefault="00511331" w:rsidP="00A31964">
      <w:pPr>
        <w:numPr>
          <w:ilvl w:val="0"/>
          <w:numId w:val="5"/>
        </w:numPr>
        <w:autoSpaceDE w:val="0"/>
        <w:autoSpaceDN w:val="0"/>
        <w:adjustRightInd w:val="0"/>
        <w:spacing w:before="0"/>
        <w:jc w:val="both"/>
        <w:rPr>
          <w:rFonts w:ascii="Tahoma" w:eastAsia="Times New Roman" w:hAnsi="Tahoma" w:cs="Tahoma"/>
          <w:bCs/>
          <w:color w:val="000000"/>
          <w:sz w:val="23"/>
          <w:szCs w:val="23"/>
        </w:rPr>
      </w:pPr>
      <w:r w:rsidRPr="00511331">
        <w:rPr>
          <w:rFonts w:ascii="Tahoma" w:eastAsia="Times New Roman" w:hAnsi="Tahoma" w:cs="Tahoma"/>
          <w:sz w:val="23"/>
          <w:szCs w:val="23"/>
        </w:rPr>
        <w:t>Report unusual odors or suspected exposures to supervisors and the industrial hygiene program manager</w:t>
      </w:r>
    </w:p>
    <w:p w:rsidR="00511331" w:rsidRPr="00511331" w:rsidRDefault="00511331" w:rsidP="00511331">
      <w:pPr>
        <w:autoSpaceDE w:val="0"/>
        <w:autoSpaceDN w:val="0"/>
        <w:adjustRightInd w:val="0"/>
        <w:spacing w:before="0"/>
        <w:ind w:left="0" w:firstLine="0"/>
        <w:jc w:val="both"/>
        <w:rPr>
          <w:rFonts w:ascii="Tahoma" w:eastAsia="Times New Roman" w:hAnsi="Tahoma" w:cs="Tahoma"/>
          <w:b/>
          <w:bCs/>
          <w:sz w:val="23"/>
          <w:szCs w:val="23"/>
        </w:rPr>
      </w:pPr>
    </w:p>
    <w:p w:rsidR="0025150F" w:rsidRPr="0025150F" w:rsidRDefault="0025150F" w:rsidP="0025150F">
      <w:pPr>
        <w:spacing w:before="0"/>
        <w:ind w:left="0" w:firstLine="0"/>
        <w:jc w:val="both"/>
        <w:rPr>
          <w:rFonts w:ascii="Tahoma" w:eastAsia="Times New Roman" w:hAnsi="Tahoma" w:cs="Tahoma"/>
          <w:sz w:val="23"/>
          <w:szCs w:val="23"/>
        </w:rPr>
      </w:pPr>
    </w:p>
    <w:p w:rsidR="00C648BD" w:rsidRPr="00C648BD" w:rsidRDefault="00C648BD" w:rsidP="00C648BD">
      <w:pPr>
        <w:spacing w:before="0"/>
        <w:ind w:left="0" w:firstLine="0"/>
        <w:jc w:val="both"/>
        <w:rPr>
          <w:rFonts w:ascii="Tahoma" w:eastAsia="Times New Roman" w:hAnsi="Tahoma" w:cs="Tahoma"/>
          <w:sz w:val="23"/>
          <w:szCs w:val="23"/>
        </w:rPr>
      </w:pPr>
    </w:p>
    <w:p w:rsidR="00B2775D" w:rsidRDefault="00B2775D" w:rsidP="00BA6346">
      <w:pPr>
        <w:spacing w:before="0"/>
        <w:ind w:left="0" w:firstLine="0"/>
        <w:jc w:val="both"/>
        <w:rPr>
          <w:rFonts w:ascii="Tahoma" w:eastAsia="Times New Roman" w:hAnsi="Tahoma" w:cs="Tahoma"/>
          <w:sz w:val="23"/>
          <w:szCs w:val="24"/>
        </w:rPr>
      </w:pPr>
    </w:p>
    <w:p w:rsidR="00B2775D" w:rsidRPr="00BA6346" w:rsidRDefault="00B2775D" w:rsidP="00BA6346">
      <w:pPr>
        <w:spacing w:before="0"/>
        <w:ind w:left="0" w:firstLine="0"/>
        <w:jc w:val="both"/>
        <w:rPr>
          <w:rFonts w:ascii="Tahoma" w:eastAsia="Times New Roman" w:hAnsi="Tahoma" w:cs="Tahoma"/>
          <w:sz w:val="23"/>
          <w:szCs w:val="24"/>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B2775D">
      <w:pPr>
        <w:ind w:left="0" w:firstLine="0"/>
      </w:pPr>
    </w:p>
    <w:sectPr w:rsid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964" w:rsidRDefault="00A31964" w:rsidP="00250510">
      <w:pPr>
        <w:spacing w:before="0"/>
      </w:pPr>
      <w:r>
        <w:separator/>
      </w:r>
    </w:p>
  </w:endnote>
  <w:endnote w:type="continuationSeparator" w:id="0">
    <w:p w:rsidR="00A31964" w:rsidRDefault="00A31964"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511331">
      <w:rPr>
        <w:noProof/>
        <w:sz w:val="20"/>
        <w:szCs w:val="20"/>
      </w:rPr>
      <w:t>2</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511331">
      <w:rPr>
        <w:noProof/>
        <w:sz w:val="20"/>
        <w:szCs w:val="20"/>
      </w:rPr>
      <w:t>2</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964" w:rsidRDefault="00A31964" w:rsidP="00250510">
      <w:pPr>
        <w:spacing w:before="0"/>
      </w:pPr>
      <w:r>
        <w:separator/>
      </w:r>
    </w:p>
  </w:footnote>
  <w:footnote w:type="continuationSeparator" w:id="0">
    <w:p w:rsidR="00A31964" w:rsidRDefault="00A31964"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886B6F" w:rsidRPr="0025150F" w:rsidRDefault="00511331" w:rsidP="0025150F">
          <w:pPr>
            <w:pStyle w:val="Header"/>
            <w:jc w:val="center"/>
            <w:rPr>
              <w:b/>
              <w:sz w:val="28"/>
              <w:szCs w:val="28"/>
            </w:rPr>
          </w:pPr>
          <w:r>
            <w:rPr>
              <w:b/>
              <w:sz w:val="28"/>
              <w:szCs w:val="28"/>
            </w:rPr>
            <w:t xml:space="preserve">Industrial Hygiene </w:t>
          </w:r>
        </w:p>
        <w:p w:rsidR="00BA6346" w:rsidRPr="00BA6346" w:rsidRDefault="00BA6346" w:rsidP="00905D2C">
          <w:pPr>
            <w:pStyle w:val="Header"/>
            <w:jc w:val="center"/>
            <w:rPr>
              <w:sz w:val="24"/>
              <w:szCs w:val="28"/>
            </w:rPr>
          </w:pP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511331">
            <w:rPr>
              <w:sz w:val="24"/>
              <w:szCs w:val="24"/>
            </w:rPr>
            <w:t>-030</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9E5"/>
    <w:multiLevelType w:val="hybridMultilevel"/>
    <w:tmpl w:val="BDFE72AA"/>
    <w:lvl w:ilvl="0" w:tplc="66D08EC4">
      <w:start w:val="1"/>
      <w:numFmt w:val="upperLetter"/>
      <w:lvlText w:val="%1."/>
      <w:lvlJc w:val="left"/>
      <w:pPr>
        <w:ind w:left="1080" w:hanging="360"/>
      </w:pPr>
      <w:rPr>
        <w:rFonts w:ascii="Tahoma" w:eastAsia="Times New Roman" w:hAnsi="Tahoma" w:cs="Tahom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715451"/>
    <w:multiLevelType w:val="hybridMultilevel"/>
    <w:tmpl w:val="563211A4"/>
    <w:lvl w:ilvl="0" w:tplc="33E2BA08">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C315C7"/>
    <w:multiLevelType w:val="hybridMultilevel"/>
    <w:tmpl w:val="30BE31B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AB6BA3"/>
    <w:multiLevelType w:val="hybridMultilevel"/>
    <w:tmpl w:val="1E3AEB34"/>
    <w:lvl w:ilvl="0" w:tplc="A6F8FDFC">
      <w:start w:val="1"/>
      <w:numFmt w:val="upperLetter"/>
      <w:lvlText w:val="%1."/>
      <w:lvlJc w:val="left"/>
      <w:pPr>
        <w:ind w:left="1080" w:hanging="360"/>
      </w:pPr>
      <w:rPr>
        <w:rFonts w:ascii="Tahoma" w:eastAsia="Times New Roman" w:hAnsi="Tahoma" w:cs="Tahom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905567"/>
    <w:multiLevelType w:val="multilevel"/>
    <w:tmpl w:val="12BAB98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4"/>
  </w:num>
  <w:num w:numId="2">
    <w:abstractNumId w:val="3"/>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0F31"/>
    <w:rsid w:val="00086C8E"/>
    <w:rsid w:val="000B54E7"/>
    <w:rsid w:val="000C0332"/>
    <w:rsid w:val="000D0C54"/>
    <w:rsid w:val="000E7E96"/>
    <w:rsid w:val="00187C55"/>
    <w:rsid w:val="0019759F"/>
    <w:rsid w:val="001E0ACF"/>
    <w:rsid w:val="0021632E"/>
    <w:rsid w:val="00234232"/>
    <w:rsid w:val="00250510"/>
    <w:rsid w:val="0025150F"/>
    <w:rsid w:val="00275740"/>
    <w:rsid w:val="002A2EA6"/>
    <w:rsid w:val="002D1650"/>
    <w:rsid w:val="00365BC4"/>
    <w:rsid w:val="00381384"/>
    <w:rsid w:val="003A5F81"/>
    <w:rsid w:val="003B7B02"/>
    <w:rsid w:val="003C42D6"/>
    <w:rsid w:val="003E25EE"/>
    <w:rsid w:val="003F2B31"/>
    <w:rsid w:val="0040516D"/>
    <w:rsid w:val="00425EA1"/>
    <w:rsid w:val="00460697"/>
    <w:rsid w:val="004A4F15"/>
    <w:rsid w:val="004A5271"/>
    <w:rsid w:val="004B7A45"/>
    <w:rsid w:val="004F74DF"/>
    <w:rsid w:val="00511331"/>
    <w:rsid w:val="00541C0C"/>
    <w:rsid w:val="00575868"/>
    <w:rsid w:val="005849C0"/>
    <w:rsid w:val="005B1332"/>
    <w:rsid w:val="005C2465"/>
    <w:rsid w:val="005C7849"/>
    <w:rsid w:val="005E4B4F"/>
    <w:rsid w:val="006301C8"/>
    <w:rsid w:val="006C59AD"/>
    <w:rsid w:val="006E41C6"/>
    <w:rsid w:val="007111AB"/>
    <w:rsid w:val="00715DE9"/>
    <w:rsid w:val="007B3283"/>
    <w:rsid w:val="00830E82"/>
    <w:rsid w:val="00874297"/>
    <w:rsid w:val="00874E98"/>
    <w:rsid w:val="00884BF1"/>
    <w:rsid w:val="00886B6F"/>
    <w:rsid w:val="0089530B"/>
    <w:rsid w:val="008D28D4"/>
    <w:rsid w:val="008F3760"/>
    <w:rsid w:val="00900895"/>
    <w:rsid w:val="00905BBB"/>
    <w:rsid w:val="00905D2C"/>
    <w:rsid w:val="00911C38"/>
    <w:rsid w:val="009461C8"/>
    <w:rsid w:val="009558D7"/>
    <w:rsid w:val="00966C6C"/>
    <w:rsid w:val="00976D4F"/>
    <w:rsid w:val="009D28C5"/>
    <w:rsid w:val="009D5C9B"/>
    <w:rsid w:val="009F1014"/>
    <w:rsid w:val="00A31964"/>
    <w:rsid w:val="00A64A16"/>
    <w:rsid w:val="00A95BC3"/>
    <w:rsid w:val="00AA0E30"/>
    <w:rsid w:val="00B2775D"/>
    <w:rsid w:val="00B67EE9"/>
    <w:rsid w:val="00B84A42"/>
    <w:rsid w:val="00BA6346"/>
    <w:rsid w:val="00BB0722"/>
    <w:rsid w:val="00BC6990"/>
    <w:rsid w:val="00BF4414"/>
    <w:rsid w:val="00C648BD"/>
    <w:rsid w:val="00C86B28"/>
    <w:rsid w:val="00C9404C"/>
    <w:rsid w:val="00CF2EF7"/>
    <w:rsid w:val="00D00BE6"/>
    <w:rsid w:val="00D062A4"/>
    <w:rsid w:val="00D17AD3"/>
    <w:rsid w:val="00D51068"/>
    <w:rsid w:val="00D90A20"/>
    <w:rsid w:val="00DA2221"/>
    <w:rsid w:val="00DA668F"/>
    <w:rsid w:val="00DB4E0E"/>
    <w:rsid w:val="00DD59C8"/>
    <w:rsid w:val="00E13AF9"/>
    <w:rsid w:val="00E774F0"/>
    <w:rsid w:val="00EA4669"/>
    <w:rsid w:val="00F24BFC"/>
    <w:rsid w:val="00F61264"/>
    <w:rsid w:val="00F65637"/>
    <w:rsid w:val="00F9225B"/>
    <w:rsid w:val="00FE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74E98"/>
    <w:pPr>
      <w:spacing w:after="120" w:line="480" w:lineRule="auto"/>
      <w:ind w:left="360"/>
    </w:pPr>
  </w:style>
  <w:style w:type="character" w:customStyle="1" w:styleId="BodyTextIndent2Char">
    <w:name w:val="Body Text Indent 2 Char"/>
    <w:basedOn w:val="DefaultParagraphFont"/>
    <w:link w:val="BodyTextIndent2"/>
    <w:uiPriority w:val="99"/>
    <w:semiHidden/>
    <w:rsid w:val="00874E98"/>
  </w:style>
  <w:style w:type="paragraph" w:styleId="BodyText">
    <w:name w:val="Body Text"/>
    <w:basedOn w:val="Normal"/>
    <w:link w:val="BodyTextChar"/>
    <w:uiPriority w:val="99"/>
    <w:semiHidden/>
    <w:unhideWhenUsed/>
    <w:rsid w:val="00886B6F"/>
    <w:pPr>
      <w:spacing w:after="120"/>
    </w:pPr>
  </w:style>
  <w:style w:type="character" w:customStyle="1" w:styleId="BodyTextChar">
    <w:name w:val="Body Text Char"/>
    <w:basedOn w:val="DefaultParagraphFont"/>
    <w:link w:val="BodyText"/>
    <w:uiPriority w:val="99"/>
    <w:semiHidden/>
    <w:rsid w:val="0088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cp:lastPrinted>2016-10-20T20:45:00Z</cp:lastPrinted>
  <dcterms:created xsi:type="dcterms:W3CDTF">2016-10-20T20:55:00Z</dcterms:created>
  <dcterms:modified xsi:type="dcterms:W3CDTF">2016-10-20T20:55:00Z</dcterms:modified>
</cp:coreProperties>
</file>